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D2" w:rsidRDefault="00026BD2" w:rsidP="00F02D26">
      <w:pPr>
        <w:autoSpaceDE w:val="0"/>
        <w:autoSpaceDN w:val="0"/>
        <w:adjustRightInd w:val="0"/>
        <w:spacing w:after="0" w:line="240" w:lineRule="auto"/>
        <w:rPr>
          <w:rFonts w:ascii="Arial" w:hAnsi="Arial" w:cs="Arial"/>
          <w:color w:val="000000"/>
          <w:sz w:val="24"/>
          <w:szCs w:val="24"/>
        </w:rPr>
      </w:pPr>
      <w:bookmarkStart w:id="0" w:name="_GoBack"/>
      <w:bookmarkEnd w:id="0"/>
    </w:p>
    <w:p w:rsidR="00026BD2" w:rsidRDefault="00026BD2" w:rsidP="007E4CEB">
      <w:pPr>
        <w:autoSpaceDE w:val="0"/>
        <w:autoSpaceDN w:val="0"/>
        <w:adjustRightInd w:val="0"/>
        <w:spacing w:after="0" w:line="240" w:lineRule="auto"/>
        <w:jc w:val="center"/>
        <w:rPr>
          <w:rFonts w:ascii="Arial" w:hAnsi="Arial" w:cs="Arial"/>
          <w:color w:val="000000"/>
          <w:sz w:val="24"/>
          <w:szCs w:val="24"/>
        </w:rPr>
      </w:pPr>
    </w:p>
    <w:p w:rsidR="00026BD2" w:rsidRPr="006E7C15" w:rsidRDefault="00026BD2" w:rsidP="00026BD2">
      <w:pPr>
        <w:spacing w:line="240" w:lineRule="auto"/>
        <w:jc w:val="center"/>
        <w:rPr>
          <w:rFonts w:ascii="Arial" w:hAnsi="Arial" w:cs="Arial"/>
          <w:b/>
          <w:sz w:val="24"/>
          <w:szCs w:val="24"/>
        </w:rPr>
      </w:pPr>
      <w:r>
        <w:rPr>
          <w:noProof/>
          <w:lang w:eastAsia="es-ES"/>
        </w:rPr>
        <w:drawing>
          <wp:anchor distT="0" distB="0" distL="114300" distR="114300" simplePos="0" relativeHeight="251670528" behindDoc="0" locked="0" layoutInCell="1" allowOverlap="1" wp14:anchorId="21693C95" wp14:editId="5D45ED87">
            <wp:simplePos x="0" y="0"/>
            <wp:positionH relativeFrom="rightMargin">
              <wp:align>left</wp:align>
            </wp:positionH>
            <wp:positionV relativeFrom="paragraph">
              <wp:posOffset>47625</wp:posOffset>
            </wp:positionV>
            <wp:extent cx="658495" cy="712470"/>
            <wp:effectExtent l="0" t="0" r="8255" b="0"/>
            <wp:wrapSquare wrapText="bothSides"/>
            <wp:docPr id="2" name="Imagen 2"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9504" behindDoc="0" locked="0" layoutInCell="1" allowOverlap="1" wp14:anchorId="5EB6463B" wp14:editId="11B13EBF">
            <wp:simplePos x="0" y="0"/>
            <wp:positionH relativeFrom="margin">
              <wp:posOffset>-588010</wp:posOffset>
            </wp:positionH>
            <wp:positionV relativeFrom="paragraph">
              <wp:posOffset>3175</wp:posOffset>
            </wp:positionV>
            <wp:extent cx="1010920" cy="688340"/>
            <wp:effectExtent l="0" t="0" r="0" b="0"/>
            <wp:wrapNone/>
            <wp:docPr id="3" name="Imagen 3"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sidRPr="006E7C15">
        <w:rPr>
          <w:rFonts w:ascii="Arial" w:hAnsi="Arial" w:cs="Arial"/>
          <w:b/>
          <w:sz w:val="24"/>
          <w:szCs w:val="24"/>
        </w:rPr>
        <w:t>BENEMERITO INSTITUTO NORMAL DEL ESTADO</w:t>
      </w:r>
    </w:p>
    <w:p w:rsidR="00026BD2" w:rsidRPr="006E7C15" w:rsidRDefault="00026BD2" w:rsidP="00026BD2">
      <w:pPr>
        <w:spacing w:line="240" w:lineRule="auto"/>
        <w:jc w:val="center"/>
        <w:rPr>
          <w:rFonts w:ascii="Arial" w:hAnsi="Arial" w:cs="Arial"/>
          <w:b/>
          <w:sz w:val="24"/>
          <w:szCs w:val="24"/>
        </w:rPr>
      </w:pPr>
      <w:r w:rsidRPr="006E7C15">
        <w:rPr>
          <w:rFonts w:ascii="Arial" w:hAnsi="Arial" w:cs="Arial"/>
          <w:b/>
          <w:sz w:val="24"/>
          <w:szCs w:val="24"/>
        </w:rPr>
        <w:t xml:space="preserve"> “GRAL. JUAN CRISOSTOMO BONILLA”</w:t>
      </w:r>
      <w:r w:rsidRPr="006E7C15">
        <w:rPr>
          <w:noProof/>
        </w:rPr>
        <w:t xml:space="preserve"> </w:t>
      </w:r>
      <w:r>
        <w:rPr>
          <w:noProof/>
        </w:rPr>
        <w:t xml:space="preserve">                       </w:t>
      </w:r>
    </w:p>
    <w:p w:rsidR="00026BD2" w:rsidRDefault="00026BD2" w:rsidP="00026BD2">
      <w:pPr>
        <w:spacing w:line="240" w:lineRule="auto"/>
        <w:jc w:val="center"/>
        <w:rPr>
          <w:rFonts w:ascii="Arial" w:hAnsi="Arial" w:cs="Arial"/>
          <w:b/>
          <w:sz w:val="24"/>
          <w:szCs w:val="24"/>
        </w:rPr>
      </w:pPr>
      <w:r w:rsidRPr="006E7C15">
        <w:rPr>
          <w:rFonts w:ascii="Arial" w:hAnsi="Arial" w:cs="Arial"/>
          <w:b/>
          <w:sz w:val="24"/>
          <w:szCs w:val="24"/>
        </w:rPr>
        <w:t>LICENCIATURA EN EDUCACION PREESCOLAR</w:t>
      </w:r>
    </w:p>
    <w:p w:rsidR="00026BD2" w:rsidRDefault="00026BD2" w:rsidP="00026BD2">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026BD2" w:rsidRDefault="00026BD2" w:rsidP="00026BD2">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026BD2" w:rsidRDefault="00026BD2" w:rsidP="00026BD2">
      <w:pPr>
        <w:spacing w:line="240" w:lineRule="auto"/>
        <w:jc w:val="center"/>
        <w:rPr>
          <w:rFonts w:ascii="Arial" w:hAnsi="Arial" w:cs="Arial"/>
          <w:b/>
          <w:sz w:val="24"/>
          <w:szCs w:val="24"/>
        </w:rPr>
      </w:pPr>
    </w:p>
    <w:p w:rsidR="00026BD2" w:rsidRDefault="00D55290" w:rsidP="00026BD2">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lang w:val="es-MX"/>
        </w:rPr>
        <w:t>TEORIA CONDUCTISTA DE JOHN WATSON</w:t>
      </w:r>
    </w:p>
    <w:p w:rsidR="00026BD2" w:rsidRDefault="00026BD2" w:rsidP="00026BD2">
      <w:pPr>
        <w:autoSpaceDE w:val="0"/>
        <w:autoSpaceDN w:val="0"/>
        <w:adjustRightInd w:val="0"/>
        <w:spacing w:after="0" w:line="240" w:lineRule="auto"/>
        <w:jc w:val="center"/>
        <w:rPr>
          <w:rFonts w:ascii="Arial" w:hAnsi="Arial" w:cs="Arial"/>
          <w:b/>
          <w:bCs/>
          <w:color w:val="000000"/>
          <w:sz w:val="24"/>
          <w:szCs w:val="24"/>
          <w:lang w:val="es-MX"/>
        </w:rPr>
      </w:pPr>
      <w:r>
        <w:rPr>
          <w:rFonts w:ascii="Arial" w:hAnsi="Arial" w:cs="Arial"/>
          <w:b/>
          <w:bCs/>
          <w:color w:val="000000"/>
          <w:sz w:val="24"/>
          <w:szCs w:val="24"/>
          <w:lang w:val="es-MX"/>
        </w:rPr>
        <w:t>Reporte</w:t>
      </w:r>
      <w:r w:rsidR="00D55290">
        <w:rPr>
          <w:rFonts w:ascii="Arial" w:hAnsi="Arial" w:cs="Arial"/>
          <w:b/>
          <w:bCs/>
          <w:color w:val="000000"/>
          <w:sz w:val="24"/>
          <w:szCs w:val="24"/>
          <w:lang w:val="es-MX"/>
        </w:rPr>
        <w:t xml:space="preserve"> 4</w:t>
      </w:r>
    </w:p>
    <w:p w:rsidR="00D55290" w:rsidRDefault="00D55290" w:rsidP="00026BD2">
      <w:pPr>
        <w:autoSpaceDE w:val="0"/>
        <w:autoSpaceDN w:val="0"/>
        <w:adjustRightInd w:val="0"/>
        <w:spacing w:after="0" w:line="240" w:lineRule="auto"/>
        <w:jc w:val="center"/>
        <w:rPr>
          <w:rFonts w:ascii="Arial" w:hAnsi="Arial" w:cs="Arial"/>
          <w:b/>
          <w:bCs/>
          <w:color w:val="000000"/>
          <w:sz w:val="24"/>
          <w:szCs w:val="24"/>
          <w:lang w:val="es-MX"/>
        </w:rPr>
      </w:pPr>
    </w:p>
    <w:p w:rsidR="00D55290" w:rsidRPr="00D55290" w:rsidRDefault="00D55290" w:rsidP="00D55290">
      <w:pPr>
        <w:autoSpaceDE w:val="0"/>
        <w:autoSpaceDN w:val="0"/>
        <w:adjustRightInd w:val="0"/>
        <w:spacing w:after="0" w:line="240" w:lineRule="auto"/>
        <w:jc w:val="both"/>
        <w:rPr>
          <w:rFonts w:ascii="Arial" w:hAnsi="Arial" w:cs="Arial"/>
          <w:color w:val="252525"/>
          <w:sz w:val="24"/>
          <w:szCs w:val="24"/>
          <w:shd w:val="clear" w:color="auto" w:fill="FFFFFF"/>
        </w:rPr>
      </w:pPr>
      <w:r w:rsidRPr="00D55290">
        <w:rPr>
          <w:rFonts w:ascii="Arial" w:hAnsi="Arial" w:cs="Arial"/>
          <w:color w:val="252525"/>
          <w:sz w:val="24"/>
          <w:szCs w:val="24"/>
          <w:shd w:val="clear" w:color="auto" w:fill="FFFFFF"/>
        </w:rPr>
        <w:t>Fue uno de los psicólogos estadounidenses más importantes del siglo XX, conocido por haber fundado la</w:t>
      </w:r>
      <w:r w:rsidRPr="00D55290">
        <w:rPr>
          <w:rStyle w:val="apple-converted-space"/>
          <w:rFonts w:ascii="Arial" w:hAnsi="Arial" w:cs="Arial"/>
          <w:color w:val="252525"/>
          <w:sz w:val="24"/>
          <w:szCs w:val="24"/>
          <w:shd w:val="clear" w:color="auto" w:fill="FFFFFF"/>
        </w:rPr>
        <w:t> </w:t>
      </w:r>
      <w:hyperlink r:id="rId9" w:tooltip="Psicología conductista" w:history="1">
        <w:r w:rsidRPr="00D55290">
          <w:rPr>
            <w:rFonts w:ascii="Arial" w:hAnsi="Arial" w:cs="Arial"/>
            <w:sz w:val="24"/>
            <w:szCs w:val="24"/>
          </w:rPr>
          <w:t>Escuela Psicológica Conductista</w:t>
        </w:r>
      </w:hyperlink>
      <w:r w:rsidRPr="00D55290">
        <w:rPr>
          <w:rStyle w:val="apple-converted-space"/>
          <w:rFonts w:ascii="Arial" w:hAnsi="Arial" w:cs="Arial"/>
          <w:color w:val="252525"/>
          <w:sz w:val="24"/>
          <w:szCs w:val="24"/>
          <w:shd w:val="clear" w:color="auto" w:fill="FFFFFF"/>
        </w:rPr>
        <w:t> </w:t>
      </w:r>
      <w:r w:rsidRPr="00D55290">
        <w:rPr>
          <w:rFonts w:ascii="Arial" w:hAnsi="Arial" w:cs="Arial"/>
          <w:color w:val="252525"/>
          <w:sz w:val="24"/>
          <w:szCs w:val="24"/>
          <w:shd w:val="clear" w:color="auto" w:fill="FFFFFF"/>
        </w:rPr>
        <w:t>, que inauguró en</w:t>
      </w:r>
      <w:r w:rsidRPr="00D55290">
        <w:rPr>
          <w:rStyle w:val="apple-converted-space"/>
          <w:rFonts w:ascii="Arial" w:hAnsi="Arial" w:cs="Arial"/>
          <w:color w:val="252525"/>
          <w:sz w:val="24"/>
          <w:szCs w:val="24"/>
          <w:shd w:val="clear" w:color="auto" w:fill="FFFFFF"/>
        </w:rPr>
        <w:t> </w:t>
      </w:r>
      <w:hyperlink r:id="rId10" w:tooltip="1913" w:history="1">
        <w:r w:rsidRPr="00D55290">
          <w:rPr>
            <w:rFonts w:ascii="Arial" w:hAnsi="Arial" w:cs="Arial"/>
            <w:sz w:val="24"/>
            <w:szCs w:val="24"/>
          </w:rPr>
          <w:t>1913</w:t>
        </w:r>
      </w:hyperlink>
      <w:r w:rsidRPr="00D55290">
        <w:rPr>
          <w:rStyle w:val="apple-converted-space"/>
          <w:rFonts w:ascii="Arial" w:hAnsi="Arial" w:cs="Arial"/>
          <w:color w:val="252525"/>
          <w:sz w:val="24"/>
          <w:szCs w:val="24"/>
          <w:shd w:val="clear" w:color="auto" w:fill="FFFFFF"/>
        </w:rPr>
        <w:t> </w:t>
      </w:r>
      <w:r w:rsidRPr="00D55290">
        <w:rPr>
          <w:rFonts w:ascii="Arial" w:hAnsi="Arial" w:cs="Arial"/>
          <w:color w:val="252525"/>
          <w:sz w:val="24"/>
          <w:szCs w:val="24"/>
          <w:shd w:val="clear" w:color="auto" w:fill="FFFFFF"/>
        </w:rPr>
        <w:t>con</w:t>
      </w:r>
      <w:r>
        <w:rPr>
          <w:rFonts w:ascii="Arial" w:hAnsi="Arial" w:cs="Arial"/>
          <w:color w:val="252525"/>
          <w:sz w:val="24"/>
          <w:szCs w:val="24"/>
          <w:shd w:val="clear" w:color="auto" w:fill="FFFFFF"/>
        </w:rPr>
        <w:t xml:space="preserve"> la publicación de su artículo “</w:t>
      </w:r>
      <w:r w:rsidRPr="00D55290">
        <w:rPr>
          <w:rFonts w:ascii="Arial" w:hAnsi="Arial" w:cs="Arial"/>
          <w:color w:val="252525"/>
          <w:sz w:val="24"/>
          <w:szCs w:val="24"/>
          <w:shd w:val="clear" w:color="auto" w:fill="FFFFFF"/>
        </w:rPr>
        <w:t>La Psicologí</w:t>
      </w:r>
      <w:r>
        <w:rPr>
          <w:rFonts w:ascii="Arial" w:hAnsi="Arial" w:cs="Arial"/>
          <w:color w:val="252525"/>
          <w:sz w:val="24"/>
          <w:szCs w:val="24"/>
          <w:shd w:val="clear" w:color="auto" w:fill="FFFFFF"/>
        </w:rPr>
        <w:t>a tal como la ve el Conductista”</w:t>
      </w:r>
      <w:r w:rsidRPr="00D55290">
        <w:rPr>
          <w:rFonts w:ascii="Arial" w:hAnsi="Arial" w:cs="Arial"/>
          <w:color w:val="252525"/>
          <w:sz w:val="24"/>
          <w:szCs w:val="24"/>
          <w:shd w:val="clear" w:color="auto" w:fill="FFFFFF"/>
        </w:rPr>
        <w:t>.</w:t>
      </w:r>
    </w:p>
    <w:p w:rsidR="00D55290" w:rsidRPr="00D55290" w:rsidRDefault="00D55290" w:rsidP="00D55290">
      <w:pPr>
        <w:autoSpaceDE w:val="0"/>
        <w:autoSpaceDN w:val="0"/>
        <w:adjustRightInd w:val="0"/>
        <w:spacing w:after="0" w:line="240" w:lineRule="auto"/>
        <w:jc w:val="both"/>
        <w:rPr>
          <w:rFonts w:ascii="Arial" w:hAnsi="Arial" w:cs="Arial"/>
          <w:color w:val="252525"/>
          <w:sz w:val="24"/>
          <w:szCs w:val="24"/>
          <w:shd w:val="clear" w:color="auto" w:fill="FFFFFF"/>
        </w:rPr>
      </w:pPr>
      <w:r w:rsidRPr="00D55290">
        <w:rPr>
          <w:rFonts w:ascii="Arial" w:hAnsi="Arial" w:cs="Arial"/>
          <w:color w:val="252525"/>
          <w:sz w:val="24"/>
          <w:szCs w:val="24"/>
          <w:shd w:val="clear" w:color="auto" w:fill="FFFFFF"/>
        </w:rPr>
        <w:t xml:space="preserve">Decía: </w:t>
      </w:r>
    </w:p>
    <w:p w:rsidR="00D55290" w:rsidRPr="00D55290" w:rsidRDefault="00D55290" w:rsidP="00E1113F">
      <w:pPr>
        <w:jc w:val="both"/>
        <w:rPr>
          <w:rFonts w:ascii="Arial" w:hAnsi="Arial" w:cs="Arial"/>
          <w:sz w:val="24"/>
          <w:szCs w:val="24"/>
        </w:rPr>
      </w:pPr>
      <w:r w:rsidRPr="00D55290">
        <w:rPr>
          <w:rFonts w:ascii="Arial" w:hAnsi="Arial" w:cs="Arial"/>
          <w:sz w:val="24"/>
          <w:szCs w:val="24"/>
        </w:rPr>
        <w:t>“Dame una docena de niños sanos, bien formados, para que los eduque, y yo me comprometo a elegir uno de ellos al azar y adiestrarlo para que se convierta en un especialista de cualquier tipo que yo</w:t>
      </w:r>
      <w:r w:rsidRPr="00D55290">
        <w:rPr>
          <w:rFonts w:ascii="Arial" w:hAnsi="Arial" w:cs="Arial"/>
          <w:sz w:val="24"/>
          <w:szCs w:val="24"/>
          <w:shd w:val="clear" w:color="auto" w:fill="F9F9F9"/>
        </w:rPr>
        <w:t xml:space="preserve"> </w:t>
      </w:r>
      <w:r w:rsidRPr="00D55290">
        <w:rPr>
          <w:rFonts w:ascii="Arial" w:hAnsi="Arial" w:cs="Arial"/>
          <w:sz w:val="24"/>
          <w:szCs w:val="24"/>
        </w:rPr>
        <w:t>pueda escoger —médico, abogado, artista, hombre de negocios e incluso mendigo o ladrón— prescindiendo de su talento, inclinaciones, tendencias, aptitudes, vocaciones y raza de sus antepasados”.</w:t>
      </w:r>
    </w:p>
    <w:p w:rsidR="00D55290" w:rsidRPr="00D55290" w:rsidRDefault="00D55290" w:rsidP="00E1113F">
      <w:pPr>
        <w:shd w:val="clear" w:color="auto" w:fill="FFFFFF"/>
        <w:spacing w:before="120" w:after="120" w:line="336" w:lineRule="atLeast"/>
        <w:jc w:val="both"/>
        <w:rPr>
          <w:rFonts w:ascii="Arial" w:eastAsia="Times New Roman" w:hAnsi="Arial" w:cs="Arial"/>
          <w:color w:val="252525"/>
          <w:sz w:val="24"/>
          <w:szCs w:val="24"/>
          <w:lang w:eastAsia="es-ES"/>
        </w:rPr>
      </w:pPr>
      <w:r w:rsidRPr="00D55290">
        <w:rPr>
          <w:rFonts w:ascii="Arial" w:eastAsia="Times New Roman" w:hAnsi="Arial" w:cs="Arial"/>
          <w:color w:val="252525"/>
          <w:sz w:val="24"/>
          <w:szCs w:val="24"/>
          <w:lang w:eastAsia="es-ES"/>
        </w:rPr>
        <w:t>Watson desarrolló el </w:t>
      </w:r>
      <w:hyperlink r:id="rId11" w:tooltip="Psicología conductista" w:history="1">
        <w:r w:rsidRPr="00D55290">
          <w:rPr>
            <w:rFonts w:ascii="Arial" w:hAnsi="Arial" w:cs="Arial"/>
            <w:sz w:val="24"/>
            <w:szCs w:val="24"/>
            <w:lang w:eastAsia="es-ES"/>
          </w:rPr>
          <w:t>Conductismo</w:t>
        </w:r>
      </w:hyperlink>
      <w:r w:rsidRPr="00D55290">
        <w:rPr>
          <w:rFonts w:ascii="Arial" w:hAnsi="Arial" w:cs="Arial"/>
          <w:sz w:val="24"/>
          <w:szCs w:val="24"/>
          <w:lang w:eastAsia="es-ES"/>
        </w:rPr>
        <w:t>,</w:t>
      </w:r>
      <w:r w:rsidRPr="00D55290">
        <w:rPr>
          <w:rFonts w:ascii="Arial" w:eastAsia="Times New Roman" w:hAnsi="Arial" w:cs="Arial"/>
          <w:color w:val="252525"/>
          <w:sz w:val="24"/>
          <w:szCs w:val="24"/>
          <w:lang w:eastAsia="es-ES"/>
        </w:rPr>
        <w:t xml:space="preserve"> que hoy en día constituye una de las principales corrientes psicológicas, y que se emplea en muchas terapias con un alto grado de efectividad.</w:t>
      </w:r>
    </w:p>
    <w:p w:rsidR="00D55290" w:rsidRPr="00D55290" w:rsidRDefault="00D55290" w:rsidP="00E1113F">
      <w:pPr>
        <w:shd w:val="clear" w:color="auto" w:fill="FFFFFF"/>
        <w:spacing w:before="120" w:after="120" w:line="336" w:lineRule="atLeast"/>
        <w:jc w:val="both"/>
        <w:rPr>
          <w:rFonts w:ascii="Arial" w:eastAsia="Times New Roman" w:hAnsi="Arial" w:cs="Arial"/>
          <w:color w:val="252525"/>
          <w:sz w:val="24"/>
          <w:szCs w:val="24"/>
          <w:lang w:eastAsia="es-ES"/>
        </w:rPr>
      </w:pPr>
      <w:r w:rsidRPr="00D55290">
        <w:rPr>
          <w:rFonts w:ascii="Arial" w:eastAsia="Times New Roman" w:hAnsi="Arial" w:cs="Arial"/>
          <w:color w:val="252525"/>
          <w:sz w:val="24"/>
          <w:szCs w:val="24"/>
          <w:lang w:eastAsia="es-ES"/>
        </w:rPr>
        <w:t>En </w:t>
      </w:r>
      <w:hyperlink r:id="rId12" w:tooltip="1913" w:history="1">
        <w:r w:rsidRPr="00D55290">
          <w:rPr>
            <w:rFonts w:ascii="Arial" w:hAnsi="Arial" w:cs="Arial"/>
            <w:sz w:val="24"/>
            <w:szCs w:val="24"/>
            <w:lang w:eastAsia="es-ES"/>
          </w:rPr>
          <w:t>1913</w:t>
        </w:r>
      </w:hyperlink>
      <w:r w:rsidRPr="00D55290">
        <w:rPr>
          <w:rFonts w:ascii="Arial" w:hAnsi="Arial" w:cs="Arial"/>
          <w:sz w:val="24"/>
          <w:szCs w:val="24"/>
          <w:lang w:eastAsia="es-ES"/>
        </w:rPr>
        <w:t> </w:t>
      </w:r>
      <w:r w:rsidRPr="00D55290">
        <w:rPr>
          <w:rFonts w:ascii="Arial" w:eastAsia="Times New Roman" w:hAnsi="Arial" w:cs="Arial"/>
          <w:color w:val="252525"/>
          <w:sz w:val="24"/>
          <w:szCs w:val="24"/>
          <w:lang w:eastAsia="es-ES"/>
        </w:rPr>
        <w:t>Watson publica el que, a menudo, ha sido considerado su trabajo más importante, el artículo: </w:t>
      </w:r>
      <w:r w:rsidRPr="00D55290">
        <w:rPr>
          <w:rFonts w:ascii="Arial" w:eastAsia="Times New Roman" w:hAnsi="Arial" w:cs="Arial"/>
          <w:i/>
          <w:iCs/>
          <w:color w:val="252525"/>
          <w:sz w:val="24"/>
          <w:szCs w:val="24"/>
          <w:lang w:eastAsia="es-ES"/>
        </w:rPr>
        <w:t>“La psicología desde el punto de vista conductista”</w:t>
      </w:r>
      <w:r w:rsidRPr="00D55290">
        <w:rPr>
          <w:rFonts w:ascii="Arial" w:eastAsia="Times New Roman" w:hAnsi="Arial" w:cs="Arial"/>
          <w:color w:val="252525"/>
          <w:sz w:val="24"/>
          <w:szCs w:val="24"/>
          <w:lang w:eastAsia="es-ES"/>
        </w:rPr>
        <w:t> y que dará punto de partida al </w:t>
      </w:r>
      <w:hyperlink r:id="rId13" w:tooltip="Psicología conductista" w:history="1">
        <w:r w:rsidRPr="00D55290">
          <w:rPr>
            <w:rFonts w:ascii="Arial" w:hAnsi="Arial" w:cs="Arial"/>
            <w:sz w:val="24"/>
            <w:szCs w:val="24"/>
            <w:lang w:eastAsia="es-ES"/>
          </w:rPr>
          <w:t>Conductismo</w:t>
        </w:r>
      </w:hyperlink>
      <w:r w:rsidRPr="00D55290">
        <w:rPr>
          <w:rFonts w:ascii="Arial" w:hAnsi="Arial" w:cs="Arial"/>
          <w:sz w:val="24"/>
          <w:szCs w:val="24"/>
          <w:lang w:eastAsia="es-ES"/>
        </w:rPr>
        <w:t>. En él Watson describe las líneas generales de la que será su nueva </w:t>
      </w:r>
      <w:hyperlink r:id="rId14" w:tooltip="Filosofía" w:history="1">
        <w:r w:rsidRPr="00D55290">
          <w:rPr>
            <w:rFonts w:ascii="Arial" w:hAnsi="Arial" w:cs="Arial"/>
            <w:sz w:val="24"/>
            <w:szCs w:val="24"/>
            <w:lang w:eastAsia="es-ES"/>
          </w:rPr>
          <w:t>filosofía</w:t>
        </w:r>
      </w:hyperlink>
      <w:r w:rsidRPr="00D55290">
        <w:rPr>
          <w:rFonts w:ascii="Arial" w:eastAsia="Times New Roman" w:hAnsi="Arial" w:cs="Arial"/>
          <w:color w:val="252525"/>
          <w:sz w:val="24"/>
          <w:szCs w:val="24"/>
          <w:lang w:eastAsia="es-ES"/>
        </w:rPr>
        <w:t>.</w:t>
      </w:r>
    </w:p>
    <w:p w:rsidR="00D55290" w:rsidRPr="00D55290" w:rsidRDefault="00D55290" w:rsidP="00E1113F">
      <w:pPr>
        <w:shd w:val="clear" w:color="auto" w:fill="FFFFFF"/>
        <w:spacing w:before="120" w:after="120" w:line="336" w:lineRule="atLeast"/>
        <w:jc w:val="both"/>
        <w:rPr>
          <w:rFonts w:ascii="Arial" w:eastAsia="Times New Roman" w:hAnsi="Arial" w:cs="Arial"/>
          <w:color w:val="252525"/>
          <w:sz w:val="24"/>
          <w:szCs w:val="24"/>
          <w:lang w:eastAsia="es-ES"/>
        </w:rPr>
      </w:pPr>
      <w:r w:rsidRPr="00D55290">
        <w:rPr>
          <w:rFonts w:ascii="Arial" w:eastAsia="Times New Roman" w:hAnsi="Arial" w:cs="Arial"/>
          <w:color w:val="252525"/>
          <w:sz w:val="24"/>
          <w:szCs w:val="24"/>
          <w:lang w:eastAsia="es-ES"/>
        </w:rPr>
        <w:t>El conductismo pone el énfasis sobre la conducta observable (tanto humana como animal), que considera que ha de ser el objeto de estudio de la </w:t>
      </w:r>
      <w:hyperlink r:id="rId15" w:tooltip="Psicología" w:history="1">
        <w:r w:rsidRPr="00D55290">
          <w:rPr>
            <w:rFonts w:ascii="Arial" w:hAnsi="Arial" w:cs="Arial"/>
            <w:sz w:val="24"/>
            <w:szCs w:val="24"/>
            <w:lang w:eastAsia="es-ES"/>
          </w:rPr>
          <w:t>Psicología</w:t>
        </w:r>
      </w:hyperlink>
      <w:r w:rsidRPr="00D55290">
        <w:rPr>
          <w:rFonts w:ascii="Arial" w:hAnsi="Arial" w:cs="Arial"/>
          <w:sz w:val="24"/>
          <w:szCs w:val="24"/>
          <w:lang w:eastAsia="es-ES"/>
        </w:rPr>
        <w:t>,</w:t>
      </w:r>
      <w:r w:rsidRPr="00D55290">
        <w:rPr>
          <w:rFonts w:ascii="Arial" w:eastAsia="Times New Roman" w:hAnsi="Arial" w:cs="Arial"/>
          <w:color w:val="252525"/>
          <w:sz w:val="24"/>
          <w:szCs w:val="24"/>
          <w:lang w:eastAsia="es-ES"/>
        </w:rPr>
        <w:t xml:space="preserve"> y las relaciones entre estímulo y respuesta, más que en el estado mental interno de la gente (aunque Watson nunca negó la existencia de cualquier del mundo privado o íntimo). En su opinión, el análisis de la conducta y las relaciones era el único método objetivo para conseguir la penetración en las </w:t>
      </w:r>
      <w:r w:rsidRPr="00D55290">
        <w:rPr>
          <w:rFonts w:ascii="Arial" w:hAnsi="Arial" w:cs="Arial"/>
          <w:sz w:val="24"/>
          <w:szCs w:val="24"/>
          <w:lang w:eastAsia="es-ES"/>
        </w:rPr>
        <w:t>acciones humanas y extrapolar el método propio de las Ciencias Naturales (el </w:t>
      </w:r>
      <w:hyperlink r:id="rId16" w:tooltip="Método científico" w:history="1">
        <w:r w:rsidRPr="00D55290">
          <w:rPr>
            <w:rFonts w:ascii="Arial" w:hAnsi="Arial" w:cs="Arial"/>
            <w:sz w:val="24"/>
            <w:szCs w:val="24"/>
            <w:lang w:eastAsia="es-ES"/>
          </w:rPr>
          <w:t>método científico</w:t>
        </w:r>
      </w:hyperlink>
      <w:r w:rsidRPr="00D55290">
        <w:rPr>
          <w:rFonts w:ascii="Arial" w:hAnsi="Arial" w:cs="Arial"/>
          <w:sz w:val="24"/>
          <w:szCs w:val="24"/>
          <w:lang w:eastAsia="es-ES"/>
        </w:rPr>
        <w:t>) a la </w:t>
      </w:r>
      <w:hyperlink r:id="rId17" w:tooltip="Psicología" w:history="1">
        <w:r w:rsidRPr="00D55290">
          <w:rPr>
            <w:rFonts w:ascii="Arial" w:hAnsi="Arial" w:cs="Arial"/>
            <w:sz w:val="24"/>
            <w:szCs w:val="24"/>
            <w:lang w:eastAsia="es-ES"/>
          </w:rPr>
          <w:t>Psicología</w:t>
        </w:r>
      </w:hyperlink>
      <w:r w:rsidRPr="00D55290">
        <w:rPr>
          <w:rFonts w:ascii="Arial" w:hAnsi="Arial" w:cs="Arial"/>
          <w:sz w:val="24"/>
          <w:szCs w:val="24"/>
          <w:lang w:eastAsia="es-ES"/>
        </w:rPr>
        <w:t>.</w:t>
      </w:r>
    </w:p>
    <w:p w:rsidR="00D55290" w:rsidRPr="006E3B16" w:rsidRDefault="00D55290" w:rsidP="00E1113F">
      <w:pPr>
        <w:autoSpaceDE w:val="0"/>
        <w:autoSpaceDN w:val="0"/>
        <w:adjustRightInd w:val="0"/>
        <w:spacing w:after="0" w:line="240" w:lineRule="auto"/>
        <w:jc w:val="both"/>
        <w:rPr>
          <w:rFonts w:ascii="Arial" w:hAnsi="Arial" w:cs="Arial"/>
          <w:b/>
          <w:color w:val="000000"/>
          <w:sz w:val="24"/>
          <w:szCs w:val="24"/>
        </w:rPr>
      </w:pPr>
      <w:r w:rsidRPr="006E3B16">
        <w:rPr>
          <w:rFonts w:ascii="Arial" w:hAnsi="Arial" w:cs="Arial"/>
          <w:b/>
          <w:color w:val="000000"/>
          <w:sz w:val="24"/>
          <w:szCs w:val="24"/>
        </w:rPr>
        <w:t>Hipótesis</w:t>
      </w:r>
    </w:p>
    <w:p w:rsidR="00D55290" w:rsidRDefault="00D55290"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ser humano nace con ciertas emociones amor, temor y furia, pero estas emociones se pueden modificar con el condicionamiento.  </w:t>
      </w:r>
    </w:p>
    <w:p w:rsidR="00D55290" w:rsidRDefault="00D55290"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Cambiar el objetivo de estudio, en lugar de ser la conciencia, debería estar constituido por la conducta.</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Pr="006E3B16" w:rsidRDefault="006E3B16" w:rsidP="00E1113F">
      <w:pPr>
        <w:autoSpaceDE w:val="0"/>
        <w:autoSpaceDN w:val="0"/>
        <w:adjustRightInd w:val="0"/>
        <w:spacing w:after="0" w:line="240" w:lineRule="auto"/>
        <w:jc w:val="both"/>
        <w:rPr>
          <w:rFonts w:ascii="Arial" w:hAnsi="Arial" w:cs="Arial"/>
          <w:b/>
          <w:color w:val="000000"/>
          <w:sz w:val="24"/>
          <w:szCs w:val="24"/>
        </w:rPr>
      </w:pPr>
      <w:r w:rsidRPr="006E3B16">
        <w:rPr>
          <w:rFonts w:ascii="Arial" w:hAnsi="Arial" w:cs="Arial"/>
          <w:b/>
          <w:color w:val="000000"/>
          <w:sz w:val="24"/>
          <w:szCs w:val="24"/>
        </w:rPr>
        <w:t>Reflejos Condicionados</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Watson pensaba que podía moldear a todos los hombres (Condicionamiento), elemento externo que aplicándolo va a creer una conducta en el ser humano.</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Watson hizo pruebas con animales antes de estudiar por concreto a los humanos. Postulo dos tipos diferentes de estímulos.</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Estímulos buenos y Estímulos Malos.</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Estos se referían a los premios y a los castigos correspondientemente.</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Para cada estimulo había una respuesta según Watson, lo anteriormente mencionado se representa por: E-R=Estimulo=Respuesta.</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Pr="006E3B16" w:rsidRDefault="006E3B16" w:rsidP="00E1113F">
      <w:pPr>
        <w:autoSpaceDE w:val="0"/>
        <w:autoSpaceDN w:val="0"/>
        <w:adjustRightInd w:val="0"/>
        <w:spacing w:after="0" w:line="240" w:lineRule="auto"/>
        <w:jc w:val="both"/>
        <w:rPr>
          <w:rFonts w:ascii="Arial" w:hAnsi="Arial" w:cs="Arial"/>
          <w:b/>
          <w:color w:val="000000"/>
          <w:sz w:val="24"/>
          <w:szCs w:val="24"/>
        </w:rPr>
      </w:pPr>
      <w:r w:rsidRPr="006E3B16">
        <w:rPr>
          <w:rFonts w:ascii="Arial" w:hAnsi="Arial" w:cs="Arial"/>
          <w:b/>
          <w:color w:val="000000"/>
          <w:sz w:val="24"/>
          <w:szCs w:val="24"/>
        </w:rPr>
        <w:t>División de las Conductas</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sidRPr="006E3B16">
        <w:rPr>
          <w:rFonts w:ascii="Arial" w:hAnsi="Arial" w:cs="Arial"/>
          <w:b/>
          <w:color w:val="000000"/>
          <w:sz w:val="24"/>
          <w:szCs w:val="24"/>
        </w:rPr>
        <w:t>Conducta Explicita:</w:t>
      </w:r>
      <w:r>
        <w:rPr>
          <w:rFonts w:ascii="Arial" w:hAnsi="Arial" w:cs="Arial"/>
          <w:color w:val="000000"/>
          <w:sz w:val="24"/>
          <w:szCs w:val="24"/>
        </w:rPr>
        <w:t xml:space="preserve"> Comprende las actividades observables.</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sidRPr="006E3B16">
        <w:rPr>
          <w:rFonts w:ascii="Arial" w:hAnsi="Arial" w:cs="Arial"/>
          <w:b/>
          <w:color w:val="000000"/>
          <w:sz w:val="24"/>
          <w:szCs w:val="24"/>
        </w:rPr>
        <w:t>Conducta Implícita:</w:t>
      </w:r>
      <w:r>
        <w:rPr>
          <w:rFonts w:ascii="Arial" w:hAnsi="Arial" w:cs="Arial"/>
          <w:color w:val="000000"/>
          <w:sz w:val="24"/>
          <w:szCs w:val="24"/>
        </w:rPr>
        <w:t xml:space="preserve"> Todo aquello que no se puede observar (Reflejos, funciones nerviosas, etc.)</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sidRPr="006E3B16">
        <w:rPr>
          <w:rFonts w:ascii="Arial" w:hAnsi="Arial" w:cs="Arial"/>
          <w:i/>
          <w:color w:val="000000"/>
          <w:sz w:val="24"/>
          <w:szCs w:val="24"/>
        </w:rPr>
        <w:t>El condicionamiento se da a través de la repetición de la conducta</w:t>
      </w:r>
      <w:r>
        <w:rPr>
          <w:rFonts w:ascii="Arial" w:hAnsi="Arial" w:cs="Arial"/>
          <w:color w:val="000000"/>
          <w:sz w:val="24"/>
          <w:szCs w:val="24"/>
        </w:rPr>
        <w:t>.</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6E3B16" w:rsidRDefault="006E3B16"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Reflejos</w:t>
      </w:r>
      <w:r w:rsidR="00E1113F">
        <w:rPr>
          <w:rFonts w:ascii="Arial" w:hAnsi="Arial" w:cs="Arial"/>
          <w:color w:val="000000"/>
          <w:sz w:val="24"/>
          <w:szCs w:val="24"/>
        </w:rPr>
        <w:t xml:space="preserve"> y/o Reacciones</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p>
    <w:p w:rsidR="00E1113F" w:rsidRDefault="00E1113F" w:rsidP="00E1113F">
      <w:pPr>
        <w:autoSpaceDE w:val="0"/>
        <w:autoSpaceDN w:val="0"/>
        <w:adjustRightInd w:val="0"/>
        <w:spacing w:after="0" w:line="240" w:lineRule="auto"/>
        <w:jc w:val="both"/>
        <w:rPr>
          <w:rFonts w:ascii="Arial" w:hAnsi="Arial" w:cs="Arial"/>
          <w:color w:val="000000"/>
          <w:sz w:val="24"/>
          <w:szCs w:val="24"/>
        </w:rPr>
      </w:pPr>
      <w:r w:rsidRPr="00E1113F">
        <w:rPr>
          <w:rFonts w:ascii="Arial" w:hAnsi="Arial" w:cs="Arial"/>
          <w:b/>
          <w:color w:val="000000"/>
          <w:sz w:val="24"/>
          <w:szCs w:val="24"/>
        </w:rPr>
        <w:t>Reacciones Reflejas:</w:t>
      </w:r>
      <w:r>
        <w:rPr>
          <w:rFonts w:ascii="Arial" w:hAnsi="Arial" w:cs="Arial"/>
          <w:color w:val="000000"/>
          <w:sz w:val="24"/>
          <w:szCs w:val="24"/>
        </w:rPr>
        <w:t xml:space="preserve"> Consiste de algún movimiento que tiende a proteger al cuerpo de algún daño, pueden ser musculares, automáticas, etc.</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p>
    <w:p w:rsidR="006E3B16" w:rsidRDefault="00E1113F" w:rsidP="00E1113F">
      <w:pPr>
        <w:autoSpaceDE w:val="0"/>
        <w:autoSpaceDN w:val="0"/>
        <w:adjustRightInd w:val="0"/>
        <w:spacing w:after="0" w:line="240" w:lineRule="auto"/>
        <w:jc w:val="both"/>
        <w:rPr>
          <w:rFonts w:ascii="Arial" w:hAnsi="Arial" w:cs="Arial"/>
          <w:color w:val="000000"/>
          <w:sz w:val="24"/>
          <w:szCs w:val="24"/>
        </w:rPr>
      </w:pPr>
      <w:r w:rsidRPr="00E1113F">
        <w:rPr>
          <w:rFonts w:ascii="Arial" w:hAnsi="Arial" w:cs="Arial"/>
          <w:b/>
          <w:color w:val="000000"/>
          <w:sz w:val="24"/>
          <w:szCs w:val="24"/>
        </w:rPr>
        <w:t>Reflejo del Llanto:</w:t>
      </w:r>
      <w:r>
        <w:rPr>
          <w:rFonts w:ascii="Arial" w:hAnsi="Arial" w:cs="Arial"/>
          <w:color w:val="000000"/>
          <w:sz w:val="24"/>
          <w:szCs w:val="24"/>
        </w:rPr>
        <w:t xml:space="preserve"> Reflejo provocado por el dolor y con ello los recién nacidos se comunican.</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p>
    <w:p w:rsidR="00E1113F" w:rsidRDefault="00E1113F" w:rsidP="00E1113F">
      <w:pPr>
        <w:autoSpaceDE w:val="0"/>
        <w:autoSpaceDN w:val="0"/>
        <w:adjustRightInd w:val="0"/>
        <w:spacing w:after="0" w:line="240" w:lineRule="auto"/>
        <w:jc w:val="both"/>
        <w:rPr>
          <w:rFonts w:ascii="Arial" w:hAnsi="Arial" w:cs="Arial"/>
          <w:color w:val="000000"/>
          <w:sz w:val="24"/>
          <w:szCs w:val="24"/>
        </w:rPr>
      </w:pPr>
      <w:r w:rsidRPr="00E1113F">
        <w:rPr>
          <w:rFonts w:ascii="Arial" w:hAnsi="Arial" w:cs="Arial"/>
          <w:b/>
          <w:color w:val="000000"/>
          <w:sz w:val="24"/>
          <w:szCs w:val="24"/>
        </w:rPr>
        <w:t>Reacción del Espanto:</w:t>
      </w:r>
      <w:r>
        <w:rPr>
          <w:rFonts w:ascii="Arial" w:hAnsi="Arial" w:cs="Arial"/>
          <w:color w:val="000000"/>
          <w:sz w:val="24"/>
          <w:szCs w:val="24"/>
        </w:rPr>
        <w:t xml:space="preserve"> Ocurren reflejos corporales como consecuencia de un susto.</w:t>
      </w:r>
    </w:p>
    <w:p w:rsidR="006E3B16" w:rsidRDefault="006E3B16" w:rsidP="00E1113F">
      <w:pPr>
        <w:autoSpaceDE w:val="0"/>
        <w:autoSpaceDN w:val="0"/>
        <w:adjustRightInd w:val="0"/>
        <w:spacing w:after="0" w:line="240" w:lineRule="auto"/>
        <w:jc w:val="both"/>
        <w:rPr>
          <w:rFonts w:ascii="Arial" w:hAnsi="Arial" w:cs="Arial"/>
          <w:color w:val="000000"/>
          <w:sz w:val="24"/>
          <w:szCs w:val="24"/>
        </w:rPr>
      </w:pPr>
    </w:p>
    <w:p w:rsidR="00E1113F" w:rsidRDefault="00E1113F" w:rsidP="00E1113F">
      <w:pPr>
        <w:autoSpaceDE w:val="0"/>
        <w:autoSpaceDN w:val="0"/>
        <w:adjustRightInd w:val="0"/>
        <w:spacing w:after="0" w:line="240" w:lineRule="auto"/>
        <w:jc w:val="both"/>
        <w:rPr>
          <w:rFonts w:ascii="Arial" w:hAnsi="Arial" w:cs="Arial"/>
          <w:color w:val="000000"/>
          <w:sz w:val="24"/>
          <w:szCs w:val="24"/>
        </w:rPr>
      </w:pPr>
      <w:r w:rsidRPr="00E1113F">
        <w:rPr>
          <w:rFonts w:ascii="Arial" w:hAnsi="Arial" w:cs="Arial"/>
          <w:b/>
          <w:color w:val="000000"/>
          <w:sz w:val="24"/>
          <w:szCs w:val="24"/>
        </w:rPr>
        <w:t>Glándulas Sudoríferas:</w:t>
      </w:r>
      <w:r>
        <w:rPr>
          <w:rFonts w:ascii="Arial" w:hAnsi="Arial" w:cs="Arial"/>
          <w:color w:val="000000"/>
          <w:sz w:val="24"/>
          <w:szCs w:val="24"/>
        </w:rPr>
        <w:t xml:space="preserve"> Al decir mentiras el individuo comienza a sudar como señal de su nerviosismo.</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p>
    <w:p w:rsidR="00E1113F" w:rsidRPr="00E1113F" w:rsidRDefault="00E1113F" w:rsidP="00E1113F">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Consecuencias</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condicionamiento como la suma total de reflejos y tiene influencia en los métodos pedagógicos. </w:t>
      </w:r>
    </w:p>
    <w:p w:rsidR="00E1113F" w:rsidRDefault="00E1113F" w:rsidP="00E1113F">
      <w:pPr>
        <w:autoSpaceDE w:val="0"/>
        <w:autoSpaceDN w:val="0"/>
        <w:adjustRightInd w:val="0"/>
        <w:spacing w:after="0" w:line="240" w:lineRule="auto"/>
        <w:jc w:val="both"/>
        <w:rPr>
          <w:rFonts w:ascii="Arial" w:hAnsi="Arial" w:cs="Arial"/>
          <w:color w:val="000000"/>
          <w:sz w:val="24"/>
          <w:szCs w:val="24"/>
        </w:rPr>
      </w:pPr>
    </w:p>
    <w:p w:rsidR="00E1113F" w:rsidRPr="00E1113F" w:rsidRDefault="00E1113F" w:rsidP="00E1113F">
      <w:pPr>
        <w:autoSpaceDE w:val="0"/>
        <w:autoSpaceDN w:val="0"/>
        <w:adjustRightInd w:val="0"/>
        <w:spacing w:after="0" w:line="240" w:lineRule="auto"/>
        <w:jc w:val="both"/>
        <w:rPr>
          <w:rFonts w:ascii="Arial" w:hAnsi="Arial" w:cs="Arial"/>
          <w:b/>
          <w:color w:val="000000"/>
          <w:sz w:val="24"/>
          <w:szCs w:val="24"/>
        </w:rPr>
      </w:pPr>
      <w:r w:rsidRPr="00E1113F">
        <w:rPr>
          <w:rFonts w:ascii="Arial" w:hAnsi="Arial" w:cs="Arial"/>
          <w:b/>
          <w:color w:val="000000"/>
          <w:sz w:val="24"/>
          <w:szCs w:val="24"/>
        </w:rPr>
        <w:t>EL PEQUEÑO ALBERT</w:t>
      </w:r>
    </w:p>
    <w:p w:rsidR="00E1113F" w:rsidRPr="00E1113F" w:rsidRDefault="00E1113F" w:rsidP="00E1113F">
      <w:pPr>
        <w:autoSpaceDE w:val="0"/>
        <w:autoSpaceDN w:val="0"/>
        <w:adjustRightInd w:val="0"/>
        <w:spacing w:after="0" w:line="240" w:lineRule="auto"/>
        <w:jc w:val="both"/>
        <w:rPr>
          <w:rFonts w:ascii="Arial" w:hAnsi="Arial" w:cs="Arial"/>
          <w:b/>
          <w:color w:val="000000"/>
          <w:sz w:val="24"/>
          <w:szCs w:val="24"/>
        </w:rPr>
      </w:pPr>
    </w:p>
    <w:p w:rsidR="00E1113F" w:rsidRPr="00E1113F" w:rsidRDefault="00E1113F" w:rsidP="00E1113F">
      <w:pPr>
        <w:shd w:val="clear" w:color="auto" w:fill="FFFFFF"/>
        <w:spacing w:before="120" w:after="120" w:line="336" w:lineRule="atLeast"/>
        <w:jc w:val="both"/>
        <w:rPr>
          <w:rFonts w:ascii="Arial" w:eastAsia="Times New Roman" w:hAnsi="Arial" w:cs="Arial"/>
          <w:color w:val="000000" w:themeColor="text1"/>
          <w:sz w:val="24"/>
          <w:szCs w:val="24"/>
          <w:lang w:eastAsia="es-ES"/>
        </w:rPr>
      </w:pPr>
      <w:r w:rsidRPr="00E1113F">
        <w:rPr>
          <w:rFonts w:ascii="Arial" w:eastAsia="Times New Roman" w:hAnsi="Arial" w:cs="Arial"/>
          <w:color w:val="000000" w:themeColor="text1"/>
          <w:sz w:val="24"/>
          <w:szCs w:val="24"/>
          <w:lang w:eastAsia="es-ES"/>
        </w:rPr>
        <w:t>Watson pasó a la historia de la </w:t>
      </w:r>
      <w:hyperlink r:id="rId18" w:tooltip="Psicología" w:history="1">
        <w:r w:rsidRPr="00E1113F">
          <w:rPr>
            <w:rFonts w:ascii="Arial" w:eastAsia="Times New Roman" w:hAnsi="Arial" w:cs="Arial"/>
            <w:color w:val="000000" w:themeColor="text1"/>
            <w:sz w:val="24"/>
            <w:szCs w:val="24"/>
            <w:lang w:eastAsia="es-ES"/>
          </w:rPr>
          <w:t>Psicología</w:t>
        </w:r>
      </w:hyperlink>
      <w:r w:rsidRPr="00E1113F">
        <w:rPr>
          <w:rFonts w:ascii="Arial" w:eastAsia="Times New Roman" w:hAnsi="Arial" w:cs="Arial"/>
          <w:color w:val="000000" w:themeColor="text1"/>
          <w:sz w:val="24"/>
          <w:szCs w:val="24"/>
          <w:lang w:eastAsia="es-ES"/>
        </w:rPr>
        <w:t> por los experimentos realizados junto a </w:t>
      </w:r>
      <w:hyperlink r:id="rId19" w:tooltip="Rosalie Rayner" w:history="1">
        <w:r w:rsidRPr="00E1113F">
          <w:rPr>
            <w:rFonts w:ascii="Arial" w:eastAsia="Times New Roman" w:hAnsi="Arial" w:cs="Arial"/>
            <w:color w:val="000000" w:themeColor="text1"/>
            <w:sz w:val="24"/>
            <w:szCs w:val="24"/>
            <w:lang w:eastAsia="es-ES"/>
          </w:rPr>
          <w:t>Rosalie Rayner</w:t>
        </w:r>
      </w:hyperlink>
      <w:r w:rsidRPr="00E1113F">
        <w:rPr>
          <w:rFonts w:ascii="Arial" w:eastAsia="Times New Roman" w:hAnsi="Arial" w:cs="Arial"/>
          <w:color w:val="000000" w:themeColor="text1"/>
          <w:sz w:val="24"/>
          <w:szCs w:val="24"/>
          <w:lang w:eastAsia="es-ES"/>
        </w:rPr>
        <w:t> para demostrar sus teorías acerca del </w:t>
      </w:r>
      <w:hyperlink r:id="rId20" w:tooltip="Condicionamiento del miedo" w:history="1">
        <w:r w:rsidRPr="00E1113F">
          <w:rPr>
            <w:rFonts w:ascii="Arial" w:eastAsia="Times New Roman" w:hAnsi="Arial" w:cs="Arial"/>
            <w:color w:val="000000" w:themeColor="text1"/>
            <w:sz w:val="24"/>
            <w:szCs w:val="24"/>
            <w:lang w:eastAsia="es-ES"/>
          </w:rPr>
          <w:t>condicionamiento de la reacción de miedo</w:t>
        </w:r>
      </w:hyperlink>
      <w:r w:rsidRPr="00E1113F">
        <w:rPr>
          <w:rFonts w:ascii="Arial" w:eastAsia="Times New Roman" w:hAnsi="Arial" w:cs="Arial"/>
          <w:color w:val="000000" w:themeColor="text1"/>
          <w:sz w:val="24"/>
          <w:szCs w:val="24"/>
          <w:lang w:eastAsia="es-ES"/>
        </w:rPr>
        <w:t xml:space="preserve"> en un </w:t>
      </w:r>
      <w:r w:rsidRPr="00E1113F">
        <w:rPr>
          <w:rFonts w:ascii="Arial" w:eastAsia="Times New Roman" w:hAnsi="Arial" w:cs="Arial"/>
          <w:color w:val="252525"/>
          <w:sz w:val="24"/>
          <w:szCs w:val="24"/>
          <w:lang w:eastAsia="es-ES"/>
        </w:rPr>
        <w:t>niño</w:t>
      </w:r>
      <w:r w:rsidRPr="00E1113F">
        <w:rPr>
          <w:rFonts w:ascii="Arial" w:eastAsia="Times New Roman" w:hAnsi="Arial" w:cs="Arial"/>
          <w:color w:val="000000" w:themeColor="text1"/>
          <w:sz w:val="24"/>
          <w:szCs w:val="24"/>
          <w:lang w:eastAsia="es-ES"/>
        </w:rPr>
        <w:t xml:space="preserve"> de once meses de edad y que ha pasado a la historia con la denominación de </w:t>
      </w:r>
      <w:hyperlink r:id="rId21" w:tooltip="Pequeño Albert" w:history="1">
        <w:r w:rsidRPr="00E1113F">
          <w:rPr>
            <w:rFonts w:ascii="Arial" w:eastAsia="Times New Roman" w:hAnsi="Arial" w:cs="Arial"/>
            <w:color w:val="000000" w:themeColor="text1"/>
            <w:sz w:val="24"/>
            <w:szCs w:val="24"/>
            <w:lang w:eastAsia="es-ES"/>
          </w:rPr>
          <w:t>Pequeño Albert</w:t>
        </w:r>
      </w:hyperlink>
      <w:r w:rsidRPr="00E1113F">
        <w:rPr>
          <w:rFonts w:ascii="Arial" w:eastAsia="Times New Roman" w:hAnsi="Arial" w:cs="Arial"/>
          <w:color w:val="000000" w:themeColor="text1"/>
          <w:sz w:val="24"/>
          <w:szCs w:val="24"/>
          <w:lang w:eastAsia="es-ES"/>
        </w:rPr>
        <w:t>.</w:t>
      </w:r>
    </w:p>
    <w:p w:rsidR="00E1113F" w:rsidRPr="00E1113F" w:rsidRDefault="00E1113F" w:rsidP="00E1113F">
      <w:pPr>
        <w:shd w:val="clear" w:color="auto" w:fill="FFFFFF"/>
        <w:spacing w:before="120" w:after="120" w:line="336" w:lineRule="atLeast"/>
        <w:jc w:val="both"/>
        <w:rPr>
          <w:rFonts w:ascii="Arial" w:eastAsia="Times New Roman" w:hAnsi="Arial" w:cs="Arial"/>
          <w:color w:val="000000" w:themeColor="text1"/>
          <w:sz w:val="24"/>
          <w:szCs w:val="24"/>
          <w:lang w:eastAsia="es-ES"/>
        </w:rPr>
      </w:pPr>
      <w:r w:rsidRPr="00E1113F">
        <w:rPr>
          <w:rFonts w:ascii="Arial" w:eastAsia="Times New Roman" w:hAnsi="Arial" w:cs="Arial"/>
          <w:color w:val="000000" w:themeColor="text1"/>
          <w:sz w:val="24"/>
          <w:szCs w:val="24"/>
          <w:lang w:eastAsia="es-ES"/>
        </w:rPr>
        <w:lastRenderedPageBreak/>
        <w:t>En él Watson pretendía demostrar cómo los principios del </w:t>
      </w:r>
      <w:hyperlink r:id="rId22" w:tooltip="Condicionamiento clásico" w:history="1">
        <w:r w:rsidRPr="00E1113F">
          <w:rPr>
            <w:rFonts w:ascii="Arial" w:eastAsia="Times New Roman" w:hAnsi="Arial" w:cs="Arial"/>
            <w:color w:val="000000" w:themeColor="text1"/>
            <w:sz w:val="24"/>
            <w:szCs w:val="24"/>
            <w:lang w:eastAsia="es-ES"/>
          </w:rPr>
          <w:t>condicionamiento clásico</w:t>
        </w:r>
      </w:hyperlink>
      <w:r w:rsidRPr="00E1113F">
        <w:rPr>
          <w:rFonts w:ascii="Arial" w:eastAsia="Times New Roman" w:hAnsi="Arial" w:cs="Arial"/>
          <w:color w:val="000000" w:themeColor="text1"/>
          <w:sz w:val="24"/>
          <w:szCs w:val="24"/>
          <w:lang w:eastAsia="es-ES"/>
        </w:rPr>
        <w:t>, recientemente descubierto por </w:t>
      </w:r>
      <w:hyperlink r:id="rId23" w:tooltip="Iván Pávlov" w:history="1">
        <w:r w:rsidRPr="00E1113F">
          <w:rPr>
            <w:rFonts w:ascii="Arial" w:eastAsia="Times New Roman" w:hAnsi="Arial" w:cs="Arial"/>
            <w:color w:val="000000" w:themeColor="text1"/>
            <w:sz w:val="24"/>
            <w:szCs w:val="24"/>
            <w:lang w:eastAsia="es-ES"/>
          </w:rPr>
          <w:t>Iván Pávlov</w:t>
        </w:r>
      </w:hyperlink>
      <w:r w:rsidRPr="00E1113F">
        <w:rPr>
          <w:rFonts w:ascii="Arial" w:eastAsia="Times New Roman" w:hAnsi="Arial" w:cs="Arial"/>
          <w:color w:val="000000" w:themeColor="text1"/>
          <w:sz w:val="24"/>
          <w:szCs w:val="24"/>
          <w:lang w:eastAsia="es-ES"/>
        </w:rPr>
        <w:t>, podían aplicarse en la reacción de miedo de un niño ante una rata blanca.</w:t>
      </w:r>
    </w:p>
    <w:p w:rsidR="00E1113F" w:rsidRPr="00E1113F" w:rsidRDefault="00E1113F" w:rsidP="00E1113F">
      <w:pPr>
        <w:shd w:val="clear" w:color="auto" w:fill="FFFFFF"/>
        <w:spacing w:before="120" w:after="120" w:line="336" w:lineRule="atLeast"/>
        <w:jc w:val="both"/>
        <w:rPr>
          <w:rFonts w:ascii="Arial" w:eastAsia="Times New Roman" w:hAnsi="Arial" w:cs="Arial"/>
          <w:color w:val="252525"/>
          <w:sz w:val="24"/>
          <w:szCs w:val="24"/>
          <w:lang w:eastAsia="es-ES"/>
        </w:rPr>
      </w:pPr>
      <w:r w:rsidRPr="00E1113F">
        <w:rPr>
          <w:rFonts w:ascii="Arial" w:eastAsia="Times New Roman" w:hAnsi="Arial" w:cs="Arial"/>
          <w:color w:val="252525"/>
          <w:sz w:val="24"/>
          <w:szCs w:val="24"/>
          <w:lang w:eastAsia="es-ES"/>
        </w:rPr>
        <w:t>Albert fue escogido como sujeto de experimentación por su gran estabilidad emocional. Mediante el experimento, Watson pretendía demostrar cómo podía condicionar la reacción de miedo de Albert hacia una rata blanca, que inicialmente no provocaba en el niño ninguna reacción aversiva, cómo podría generalizar esta conducta a otros estímulos similares y, por último, cómo eliminar esta conducta.</w:t>
      </w:r>
    </w:p>
    <w:p w:rsidR="00E1113F" w:rsidRPr="00E1113F" w:rsidRDefault="00E1113F" w:rsidP="00E1113F">
      <w:pPr>
        <w:shd w:val="clear" w:color="auto" w:fill="FFFFFF"/>
        <w:spacing w:before="120" w:after="120" w:line="336" w:lineRule="atLeast"/>
        <w:jc w:val="both"/>
        <w:rPr>
          <w:rFonts w:ascii="Arial" w:eastAsia="Times New Roman" w:hAnsi="Arial" w:cs="Arial"/>
          <w:color w:val="252525"/>
          <w:sz w:val="24"/>
          <w:szCs w:val="24"/>
          <w:lang w:eastAsia="es-ES"/>
        </w:rPr>
      </w:pPr>
      <w:r w:rsidRPr="00E1113F">
        <w:rPr>
          <w:rFonts w:ascii="Arial" w:eastAsia="Times New Roman" w:hAnsi="Arial" w:cs="Arial"/>
          <w:color w:val="252525"/>
          <w:sz w:val="24"/>
          <w:szCs w:val="24"/>
          <w:lang w:eastAsia="es-ES"/>
        </w:rPr>
        <w:t>Según describen Watson y</w:t>
      </w:r>
      <w:r w:rsidRPr="00E1113F">
        <w:rPr>
          <w:rFonts w:ascii="Arial" w:hAnsi="Arial" w:cs="Arial"/>
          <w:sz w:val="24"/>
          <w:szCs w:val="24"/>
          <w:lang w:eastAsia="es-ES"/>
        </w:rPr>
        <w:t> </w:t>
      </w:r>
      <w:hyperlink r:id="rId24" w:tooltip="Rosalie Rayner" w:history="1">
        <w:r w:rsidRPr="00E1113F">
          <w:rPr>
            <w:rFonts w:ascii="Arial" w:hAnsi="Arial" w:cs="Arial"/>
            <w:sz w:val="24"/>
            <w:szCs w:val="24"/>
            <w:lang w:eastAsia="es-ES"/>
          </w:rPr>
          <w:t>Rayner</w:t>
        </w:r>
      </w:hyperlink>
      <w:r w:rsidRPr="00E1113F">
        <w:rPr>
          <w:rFonts w:ascii="Arial" w:eastAsia="Times New Roman" w:hAnsi="Arial" w:cs="Arial"/>
          <w:color w:val="252525"/>
          <w:sz w:val="24"/>
          <w:szCs w:val="24"/>
          <w:lang w:eastAsia="es-ES"/>
        </w:rPr>
        <w:t> (1920), los objetivos que perseguían con su experimento eran dar respuesta a las siguientes preguntas:</w:t>
      </w:r>
    </w:p>
    <w:p w:rsidR="00E1113F" w:rsidRPr="00E1113F" w:rsidRDefault="00E1113F" w:rsidP="00E1113F">
      <w:pPr>
        <w:numPr>
          <w:ilvl w:val="0"/>
          <w:numId w:val="7"/>
        </w:numPr>
        <w:shd w:val="clear" w:color="auto" w:fill="FFFFFF"/>
        <w:spacing w:before="100" w:beforeAutospacing="1" w:after="24" w:line="360" w:lineRule="atLeast"/>
        <w:ind w:left="384"/>
        <w:jc w:val="both"/>
        <w:rPr>
          <w:rFonts w:ascii="Arial" w:eastAsia="Times New Roman" w:hAnsi="Arial" w:cs="Arial"/>
          <w:color w:val="252525"/>
          <w:sz w:val="24"/>
          <w:szCs w:val="24"/>
          <w:lang w:eastAsia="es-ES"/>
        </w:rPr>
      </w:pPr>
      <w:r w:rsidRPr="00E1113F">
        <w:rPr>
          <w:rFonts w:ascii="Arial" w:eastAsia="Times New Roman" w:hAnsi="Arial" w:cs="Arial"/>
          <w:color w:val="252525"/>
          <w:sz w:val="24"/>
          <w:szCs w:val="24"/>
          <w:lang w:eastAsia="es-ES"/>
        </w:rPr>
        <w:t>¿Puede condicionarse a un niño para que tema a un animal que aparece simultáneamente con un ruido fuerte?</w:t>
      </w:r>
    </w:p>
    <w:p w:rsidR="00E1113F" w:rsidRPr="00E1113F" w:rsidRDefault="00E1113F" w:rsidP="00E1113F">
      <w:pPr>
        <w:numPr>
          <w:ilvl w:val="0"/>
          <w:numId w:val="7"/>
        </w:numPr>
        <w:shd w:val="clear" w:color="auto" w:fill="FFFFFF"/>
        <w:spacing w:before="100" w:beforeAutospacing="1" w:after="24" w:line="360" w:lineRule="atLeast"/>
        <w:ind w:left="384"/>
        <w:jc w:val="both"/>
        <w:rPr>
          <w:rFonts w:ascii="Arial" w:eastAsia="Times New Roman" w:hAnsi="Arial" w:cs="Arial"/>
          <w:color w:val="252525"/>
          <w:sz w:val="24"/>
          <w:szCs w:val="24"/>
          <w:lang w:eastAsia="es-ES"/>
        </w:rPr>
      </w:pPr>
      <w:r w:rsidRPr="00E1113F">
        <w:rPr>
          <w:rFonts w:ascii="Arial" w:eastAsia="Times New Roman" w:hAnsi="Arial" w:cs="Arial"/>
          <w:color w:val="252525"/>
          <w:sz w:val="24"/>
          <w:szCs w:val="24"/>
          <w:lang w:eastAsia="es-ES"/>
        </w:rPr>
        <w:t>¿Se transferirá tal miedo a otros animales u objetos inanimados?</w:t>
      </w:r>
    </w:p>
    <w:p w:rsidR="00E1113F" w:rsidRPr="00E1113F" w:rsidRDefault="00E1113F" w:rsidP="00E1113F">
      <w:pPr>
        <w:numPr>
          <w:ilvl w:val="0"/>
          <w:numId w:val="7"/>
        </w:numPr>
        <w:shd w:val="clear" w:color="auto" w:fill="FFFFFF"/>
        <w:spacing w:before="100" w:beforeAutospacing="1" w:after="24" w:line="360" w:lineRule="atLeast"/>
        <w:ind w:left="384"/>
        <w:jc w:val="both"/>
        <w:rPr>
          <w:rFonts w:ascii="Arial" w:eastAsia="Times New Roman" w:hAnsi="Arial" w:cs="Arial"/>
          <w:color w:val="252525"/>
          <w:sz w:val="24"/>
          <w:szCs w:val="24"/>
          <w:lang w:eastAsia="es-ES"/>
        </w:rPr>
      </w:pPr>
      <w:r w:rsidRPr="00E1113F">
        <w:rPr>
          <w:rFonts w:ascii="Arial" w:eastAsia="Times New Roman" w:hAnsi="Arial" w:cs="Arial"/>
          <w:color w:val="252525"/>
          <w:sz w:val="24"/>
          <w:szCs w:val="24"/>
          <w:lang w:eastAsia="es-ES"/>
        </w:rPr>
        <w:t>¿Cuánto persistirá tal miedo?</w:t>
      </w:r>
    </w:p>
    <w:p w:rsidR="00E1113F" w:rsidRPr="00E1113F" w:rsidRDefault="00E1113F" w:rsidP="00E1113F">
      <w:pPr>
        <w:jc w:val="both"/>
        <w:rPr>
          <w:rFonts w:ascii="Arial" w:hAnsi="Arial" w:cs="Arial"/>
          <w:sz w:val="24"/>
          <w:szCs w:val="24"/>
          <w:lang w:eastAsia="es-ES"/>
        </w:rPr>
      </w:pPr>
      <w:r w:rsidRPr="00E1113F">
        <w:rPr>
          <w:rFonts w:ascii="Arial" w:hAnsi="Arial" w:cs="Arial"/>
          <w:sz w:val="24"/>
          <w:szCs w:val="24"/>
          <w:lang w:eastAsia="es-ES"/>
        </w:rPr>
        <w:t>El procedimiento seguido fue el siguiente: Se seleccionó a un niño sano de nueve meses,</w:t>
      </w:r>
      <w:r w:rsidRPr="00E1113F">
        <w:rPr>
          <w:rFonts w:ascii="Arial" w:hAnsi="Arial" w:cs="Arial"/>
          <w:color w:val="000000" w:themeColor="text1"/>
          <w:sz w:val="24"/>
          <w:szCs w:val="24"/>
          <w:lang w:eastAsia="es-ES"/>
        </w:rPr>
        <w:t> </w:t>
      </w:r>
      <w:hyperlink r:id="rId25" w:tooltip="Pequeño Albert" w:history="1">
        <w:r w:rsidRPr="00E1113F">
          <w:rPr>
            <w:rFonts w:ascii="Arial" w:hAnsi="Arial" w:cs="Arial"/>
            <w:color w:val="000000" w:themeColor="text1"/>
            <w:sz w:val="24"/>
            <w:szCs w:val="24"/>
            <w:lang w:eastAsia="es-ES"/>
          </w:rPr>
          <w:t>Albert</w:t>
        </w:r>
      </w:hyperlink>
      <w:r w:rsidRPr="00E1113F">
        <w:rPr>
          <w:rFonts w:ascii="Arial" w:hAnsi="Arial" w:cs="Arial"/>
          <w:sz w:val="24"/>
          <w:szCs w:val="24"/>
          <w:lang w:eastAsia="es-ES"/>
        </w:rPr>
        <w:t>, para el experimento. Se le examinó para determinar si existía en él un miedo previo a los objetos que se le iban a presentar (animales con pelo), examen que fue negativo. Sí se identificó un miedo a los sonidos fuertes (como golpear una lámina metálica con un martillo fuertemente).</w:t>
      </w:r>
    </w:p>
    <w:p w:rsidR="00E1113F" w:rsidRPr="00E1113F" w:rsidRDefault="00E1113F" w:rsidP="00E1113F">
      <w:pPr>
        <w:jc w:val="both"/>
        <w:rPr>
          <w:rFonts w:ascii="Arial" w:hAnsi="Arial" w:cs="Arial"/>
          <w:sz w:val="24"/>
          <w:szCs w:val="24"/>
          <w:lang w:eastAsia="es-ES"/>
        </w:rPr>
      </w:pPr>
      <w:r w:rsidRPr="00E1113F">
        <w:rPr>
          <w:rFonts w:ascii="Arial" w:hAnsi="Arial" w:cs="Arial"/>
          <w:sz w:val="24"/>
          <w:szCs w:val="24"/>
          <w:lang w:eastAsia="es-ES"/>
        </w:rPr>
        <w:t>El experimento dio comienzo cuando Albert tenía 11 meses y tres días. Consistía en presentar al niño una rata blanca al tiempo que un ruido fuerte (que se lograba golpeando una barra metálica detrás de la cabeza del niño). Después de varios ensayos, el niño sollozó ante la presencia de la rata y posteriormente generalizó su respuesta a otros estímulos: un perro, lana, un abrigo de piel, etc.</w:t>
      </w:r>
    </w:p>
    <w:p w:rsidR="00E1113F" w:rsidRDefault="00E1113F" w:rsidP="00E1113F">
      <w:pPr>
        <w:shd w:val="clear" w:color="auto" w:fill="FFFFFF"/>
        <w:spacing w:before="120" w:after="120" w:line="336" w:lineRule="atLeast"/>
        <w:jc w:val="both"/>
        <w:rPr>
          <w:rFonts w:ascii="Arial" w:hAnsi="Arial" w:cs="Arial"/>
          <w:sz w:val="24"/>
          <w:szCs w:val="24"/>
          <w:lang w:eastAsia="es-ES"/>
        </w:rPr>
      </w:pPr>
      <w:r w:rsidRPr="00E1113F">
        <w:rPr>
          <w:rFonts w:ascii="Arial" w:eastAsia="Times New Roman" w:hAnsi="Arial" w:cs="Arial"/>
          <w:color w:val="252525"/>
          <w:sz w:val="24"/>
          <w:szCs w:val="24"/>
          <w:lang w:eastAsia="es-ES"/>
        </w:rPr>
        <w:t xml:space="preserve">El experimento no pudo llegar a término, no alcanzándose la </w:t>
      </w:r>
      <w:r w:rsidRPr="00E1113F">
        <w:rPr>
          <w:rFonts w:ascii="Arial" w:hAnsi="Arial" w:cs="Arial"/>
          <w:sz w:val="24"/>
          <w:szCs w:val="24"/>
          <w:lang w:eastAsia="es-ES"/>
        </w:rPr>
        <w:t>fase de </w:t>
      </w:r>
      <w:hyperlink r:id="rId26" w:tooltip="Descondicionamiento (aún no redactado)" w:history="1">
        <w:r w:rsidRPr="00E1113F">
          <w:rPr>
            <w:rFonts w:ascii="Arial" w:hAnsi="Arial" w:cs="Arial"/>
            <w:sz w:val="24"/>
            <w:szCs w:val="24"/>
            <w:lang w:eastAsia="es-ES"/>
          </w:rPr>
          <w:t>des condicionamiento</w:t>
        </w:r>
      </w:hyperlink>
      <w:r w:rsidRPr="00E1113F">
        <w:rPr>
          <w:rFonts w:ascii="Arial" w:hAnsi="Arial" w:cs="Arial"/>
          <w:sz w:val="24"/>
          <w:szCs w:val="24"/>
          <w:lang w:eastAsia="es-ES"/>
        </w:rPr>
        <w:t>, debido a que Albert fue sacado de la unidad hospitalaria en que se encontraba antes de su conclusión.</w:t>
      </w:r>
    </w:p>
    <w:p w:rsidR="00E1113F" w:rsidRDefault="00E1113F" w:rsidP="00E1113F">
      <w:pPr>
        <w:shd w:val="clear" w:color="auto" w:fill="FFFFFF"/>
        <w:spacing w:before="120" w:after="120" w:line="336" w:lineRule="atLeast"/>
        <w:rPr>
          <w:rFonts w:ascii="Arial" w:hAnsi="Arial" w:cs="Arial"/>
          <w:sz w:val="24"/>
          <w:szCs w:val="24"/>
          <w:lang w:eastAsia="es-ES"/>
        </w:rPr>
      </w:pPr>
    </w:p>
    <w:p w:rsidR="00E1113F" w:rsidRPr="00E1113F" w:rsidRDefault="00E1113F" w:rsidP="00E1113F">
      <w:pPr>
        <w:shd w:val="clear" w:color="auto" w:fill="FFFFFF"/>
        <w:spacing w:before="120" w:after="120" w:line="336" w:lineRule="atLeast"/>
        <w:rPr>
          <w:rFonts w:ascii="Arial" w:eastAsia="Times New Roman" w:hAnsi="Arial" w:cs="Arial"/>
          <w:color w:val="252525"/>
          <w:sz w:val="24"/>
          <w:szCs w:val="24"/>
          <w:lang w:eastAsia="es-ES"/>
        </w:rPr>
      </w:pPr>
    </w:p>
    <w:p w:rsidR="00E1113F" w:rsidRPr="00E1113F" w:rsidRDefault="00E1113F" w:rsidP="00E1113F">
      <w:pPr>
        <w:autoSpaceDE w:val="0"/>
        <w:autoSpaceDN w:val="0"/>
        <w:adjustRightInd w:val="0"/>
        <w:spacing w:after="0" w:line="240" w:lineRule="auto"/>
        <w:jc w:val="right"/>
        <w:rPr>
          <w:rFonts w:ascii="Arial" w:hAnsi="Arial" w:cs="Arial"/>
          <w:color w:val="000000" w:themeColor="text1"/>
          <w:sz w:val="24"/>
          <w:szCs w:val="24"/>
        </w:rPr>
      </w:pPr>
      <w:r w:rsidRPr="00E1113F">
        <w:rPr>
          <w:rFonts w:ascii="Arial" w:hAnsi="Arial" w:cs="Arial"/>
          <w:color w:val="000000" w:themeColor="text1"/>
          <w:sz w:val="24"/>
          <w:szCs w:val="24"/>
        </w:rPr>
        <w:t xml:space="preserve">“John Watson </w:t>
      </w:r>
      <w:r w:rsidRPr="00E1113F">
        <w:rPr>
          <w:rFonts w:ascii="Cambria Math" w:hAnsi="Cambria Math" w:cs="Cambria Math"/>
          <w:color w:val="000000" w:themeColor="text1"/>
          <w:sz w:val="24"/>
          <w:szCs w:val="24"/>
        </w:rPr>
        <w:t>‐</w:t>
      </w:r>
      <w:r w:rsidRPr="00E1113F">
        <w:rPr>
          <w:rFonts w:ascii="Arial" w:hAnsi="Arial" w:cs="Arial"/>
          <w:color w:val="000000" w:themeColor="text1"/>
          <w:sz w:val="24"/>
          <w:szCs w:val="24"/>
        </w:rPr>
        <w:t xml:space="preserve"> Pequeño Alberto (Subtitulado al español)”</w:t>
      </w:r>
    </w:p>
    <w:p w:rsidR="00E1113F" w:rsidRPr="00E1113F" w:rsidRDefault="00E1113F" w:rsidP="00E1113F">
      <w:pPr>
        <w:autoSpaceDE w:val="0"/>
        <w:autoSpaceDN w:val="0"/>
        <w:adjustRightInd w:val="0"/>
        <w:spacing w:after="0" w:line="240" w:lineRule="auto"/>
        <w:jc w:val="right"/>
        <w:rPr>
          <w:rFonts w:ascii="Arial" w:hAnsi="Arial" w:cs="Arial"/>
          <w:b/>
          <w:color w:val="000000" w:themeColor="text1"/>
          <w:sz w:val="24"/>
          <w:szCs w:val="24"/>
        </w:rPr>
      </w:pPr>
      <w:r w:rsidRPr="00E1113F">
        <w:rPr>
          <w:rFonts w:ascii="Arial" w:hAnsi="Arial" w:cs="Arial"/>
          <w:color w:val="000000" w:themeColor="text1"/>
          <w:sz w:val="24"/>
          <w:szCs w:val="24"/>
        </w:rPr>
        <w:t>http://www.youtube.com/watch?v=yvYfq7uEaKw</w:t>
      </w:r>
    </w:p>
    <w:sectPr w:rsidR="00E1113F" w:rsidRPr="00E111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BC" w:rsidRDefault="004C25BC" w:rsidP="00893CDE">
      <w:pPr>
        <w:spacing w:after="0" w:line="240" w:lineRule="auto"/>
      </w:pPr>
      <w:r>
        <w:separator/>
      </w:r>
    </w:p>
  </w:endnote>
  <w:endnote w:type="continuationSeparator" w:id="0">
    <w:p w:rsidR="004C25BC" w:rsidRDefault="004C25BC" w:rsidP="0089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BC" w:rsidRDefault="004C25BC" w:rsidP="00893CDE">
      <w:pPr>
        <w:spacing w:after="0" w:line="240" w:lineRule="auto"/>
      </w:pPr>
      <w:r>
        <w:separator/>
      </w:r>
    </w:p>
  </w:footnote>
  <w:footnote w:type="continuationSeparator" w:id="0">
    <w:p w:rsidR="004C25BC" w:rsidRDefault="004C25BC" w:rsidP="00893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74"/>
    <w:multiLevelType w:val="hybridMultilevel"/>
    <w:tmpl w:val="9588FF98"/>
    <w:lvl w:ilvl="0" w:tplc="F3C221AE">
      <w:start w:val="1"/>
      <w:numFmt w:val="decimal"/>
      <w:lvlText w:val="%1."/>
      <w:lvlJc w:val="left"/>
      <w:pPr>
        <w:tabs>
          <w:tab w:val="num" w:pos="720"/>
        </w:tabs>
        <w:ind w:left="720" w:hanging="360"/>
      </w:pPr>
    </w:lvl>
    <w:lvl w:ilvl="1" w:tplc="5F00F048">
      <w:start w:val="1"/>
      <w:numFmt w:val="decimal"/>
      <w:lvlText w:val="%2."/>
      <w:lvlJc w:val="left"/>
      <w:pPr>
        <w:tabs>
          <w:tab w:val="num" w:pos="1440"/>
        </w:tabs>
        <w:ind w:left="1440" w:hanging="360"/>
      </w:pPr>
    </w:lvl>
    <w:lvl w:ilvl="2" w:tplc="8E54CF4C">
      <w:start w:val="1"/>
      <w:numFmt w:val="decimal"/>
      <w:lvlText w:val="%3."/>
      <w:lvlJc w:val="left"/>
      <w:pPr>
        <w:tabs>
          <w:tab w:val="num" w:pos="2160"/>
        </w:tabs>
        <w:ind w:left="2160" w:hanging="360"/>
      </w:pPr>
    </w:lvl>
    <w:lvl w:ilvl="3" w:tplc="297006C6">
      <w:start w:val="1"/>
      <w:numFmt w:val="decimal"/>
      <w:lvlText w:val="%4."/>
      <w:lvlJc w:val="left"/>
      <w:pPr>
        <w:tabs>
          <w:tab w:val="num" w:pos="2880"/>
        </w:tabs>
        <w:ind w:left="2880" w:hanging="360"/>
      </w:pPr>
    </w:lvl>
    <w:lvl w:ilvl="4" w:tplc="52308746">
      <w:start w:val="1"/>
      <w:numFmt w:val="decimal"/>
      <w:lvlText w:val="%5."/>
      <w:lvlJc w:val="left"/>
      <w:pPr>
        <w:tabs>
          <w:tab w:val="num" w:pos="3600"/>
        </w:tabs>
        <w:ind w:left="3600" w:hanging="360"/>
      </w:pPr>
    </w:lvl>
    <w:lvl w:ilvl="5" w:tplc="EB1643E6">
      <w:start w:val="1"/>
      <w:numFmt w:val="decimal"/>
      <w:lvlText w:val="%6."/>
      <w:lvlJc w:val="left"/>
      <w:pPr>
        <w:tabs>
          <w:tab w:val="num" w:pos="4320"/>
        </w:tabs>
        <w:ind w:left="4320" w:hanging="360"/>
      </w:pPr>
    </w:lvl>
    <w:lvl w:ilvl="6" w:tplc="2468185A">
      <w:start w:val="1"/>
      <w:numFmt w:val="decimal"/>
      <w:lvlText w:val="%7."/>
      <w:lvlJc w:val="left"/>
      <w:pPr>
        <w:tabs>
          <w:tab w:val="num" w:pos="5040"/>
        </w:tabs>
        <w:ind w:left="5040" w:hanging="360"/>
      </w:pPr>
    </w:lvl>
    <w:lvl w:ilvl="7" w:tplc="AFA60512">
      <w:start w:val="1"/>
      <w:numFmt w:val="decimal"/>
      <w:lvlText w:val="%8."/>
      <w:lvlJc w:val="left"/>
      <w:pPr>
        <w:tabs>
          <w:tab w:val="num" w:pos="5760"/>
        </w:tabs>
        <w:ind w:left="5760" w:hanging="360"/>
      </w:pPr>
    </w:lvl>
    <w:lvl w:ilvl="8" w:tplc="C19E8352">
      <w:start w:val="1"/>
      <w:numFmt w:val="decimal"/>
      <w:lvlText w:val="%9."/>
      <w:lvlJc w:val="left"/>
      <w:pPr>
        <w:tabs>
          <w:tab w:val="num" w:pos="6480"/>
        </w:tabs>
        <w:ind w:left="6480" w:hanging="360"/>
      </w:pPr>
    </w:lvl>
  </w:abstractNum>
  <w:abstractNum w:abstractNumId="1">
    <w:nsid w:val="18E369EE"/>
    <w:multiLevelType w:val="hybridMultilevel"/>
    <w:tmpl w:val="21DC4B0C"/>
    <w:lvl w:ilvl="0" w:tplc="7958B170">
      <w:start w:val="1"/>
      <w:numFmt w:val="bullet"/>
      <w:lvlText w:val="•"/>
      <w:lvlJc w:val="left"/>
      <w:pPr>
        <w:tabs>
          <w:tab w:val="num" w:pos="720"/>
        </w:tabs>
        <w:ind w:left="720" w:hanging="360"/>
      </w:pPr>
      <w:rPr>
        <w:rFonts w:ascii="Arial" w:hAnsi="Arial" w:hint="default"/>
      </w:rPr>
    </w:lvl>
    <w:lvl w:ilvl="1" w:tplc="B54EDFE4" w:tentative="1">
      <w:start w:val="1"/>
      <w:numFmt w:val="bullet"/>
      <w:lvlText w:val="•"/>
      <w:lvlJc w:val="left"/>
      <w:pPr>
        <w:tabs>
          <w:tab w:val="num" w:pos="1440"/>
        </w:tabs>
        <w:ind w:left="1440" w:hanging="360"/>
      </w:pPr>
      <w:rPr>
        <w:rFonts w:ascii="Arial" w:hAnsi="Arial" w:hint="default"/>
      </w:rPr>
    </w:lvl>
    <w:lvl w:ilvl="2" w:tplc="DAD814DE" w:tentative="1">
      <w:start w:val="1"/>
      <w:numFmt w:val="bullet"/>
      <w:lvlText w:val="•"/>
      <w:lvlJc w:val="left"/>
      <w:pPr>
        <w:tabs>
          <w:tab w:val="num" w:pos="2160"/>
        </w:tabs>
        <w:ind w:left="2160" w:hanging="360"/>
      </w:pPr>
      <w:rPr>
        <w:rFonts w:ascii="Arial" w:hAnsi="Arial" w:hint="default"/>
      </w:rPr>
    </w:lvl>
    <w:lvl w:ilvl="3" w:tplc="F6860390" w:tentative="1">
      <w:start w:val="1"/>
      <w:numFmt w:val="bullet"/>
      <w:lvlText w:val="•"/>
      <w:lvlJc w:val="left"/>
      <w:pPr>
        <w:tabs>
          <w:tab w:val="num" w:pos="2880"/>
        </w:tabs>
        <w:ind w:left="2880" w:hanging="360"/>
      </w:pPr>
      <w:rPr>
        <w:rFonts w:ascii="Arial" w:hAnsi="Arial" w:hint="default"/>
      </w:rPr>
    </w:lvl>
    <w:lvl w:ilvl="4" w:tplc="2988B9DE" w:tentative="1">
      <w:start w:val="1"/>
      <w:numFmt w:val="bullet"/>
      <w:lvlText w:val="•"/>
      <w:lvlJc w:val="left"/>
      <w:pPr>
        <w:tabs>
          <w:tab w:val="num" w:pos="3600"/>
        </w:tabs>
        <w:ind w:left="3600" w:hanging="360"/>
      </w:pPr>
      <w:rPr>
        <w:rFonts w:ascii="Arial" w:hAnsi="Arial" w:hint="default"/>
      </w:rPr>
    </w:lvl>
    <w:lvl w:ilvl="5" w:tplc="282C8810" w:tentative="1">
      <w:start w:val="1"/>
      <w:numFmt w:val="bullet"/>
      <w:lvlText w:val="•"/>
      <w:lvlJc w:val="left"/>
      <w:pPr>
        <w:tabs>
          <w:tab w:val="num" w:pos="4320"/>
        </w:tabs>
        <w:ind w:left="4320" w:hanging="360"/>
      </w:pPr>
      <w:rPr>
        <w:rFonts w:ascii="Arial" w:hAnsi="Arial" w:hint="default"/>
      </w:rPr>
    </w:lvl>
    <w:lvl w:ilvl="6" w:tplc="6D26AB5C" w:tentative="1">
      <w:start w:val="1"/>
      <w:numFmt w:val="bullet"/>
      <w:lvlText w:val="•"/>
      <w:lvlJc w:val="left"/>
      <w:pPr>
        <w:tabs>
          <w:tab w:val="num" w:pos="5040"/>
        </w:tabs>
        <w:ind w:left="5040" w:hanging="360"/>
      </w:pPr>
      <w:rPr>
        <w:rFonts w:ascii="Arial" w:hAnsi="Arial" w:hint="default"/>
      </w:rPr>
    </w:lvl>
    <w:lvl w:ilvl="7" w:tplc="9B4068F2" w:tentative="1">
      <w:start w:val="1"/>
      <w:numFmt w:val="bullet"/>
      <w:lvlText w:val="•"/>
      <w:lvlJc w:val="left"/>
      <w:pPr>
        <w:tabs>
          <w:tab w:val="num" w:pos="5760"/>
        </w:tabs>
        <w:ind w:left="5760" w:hanging="360"/>
      </w:pPr>
      <w:rPr>
        <w:rFonts w:ascii="Arial" w:hAnsi="Arial" w:hint="default"/>
      </w:rPr>
    </w:lvl>
    <w:lvl w:ilvl="8" w:tplc="A1E081B8" w:tentative="1">
      <w:start w:val="1"/>
      <w:numFmt w:val="bullet"/>
      <w:lvlText w:val="•"/>
      <w:lvlJc w:val="left"/>
      <w:pPr>
        <w:tabs>
          <w:tab w:val="num" w:pos="6480"/>
        </w:tabs>
        <w:ind w:left="6480" w:hanging="360"/>
      </w:pPr>
      <w:rPr>
        <w:rFonts w:ascii="Arial" w:hAnsi="Arial" w:hint="default"/>
      </w:rPr>
    </w:lvl>
  </w:abstractNum>
  <w:abstractNum w:abstractNumId="2">
    <w:nsid w:val="2D223574"/>
    <w:multiLevelType w:val="hybridMultilevel"/>
    <w:tmpl w:val="AEAC6BE0"/>
    <w:lvl w:ilvl="0" w:tplc="CA500E9A">
      <w:start w:val="1"/>
      <w:numFmt w:val="decimal"/>
      <w:lvlText w:val="%1."/>
      <w:lvlJc w:val="left"/>
      <w:pPr>
        <w:tabs>
          <w:tab w:val="num" w:pos="720"/>
        </w:tabs>
        <w:ind w:left="720" w:hanging="360"/>
      </w:pPr>
    </w:lvl>
    <w:lvl w:ilvl="1" w:tplc="A2704BB8">
      <w:start w:val="1"/>
      <w:numFmt w:val="decimal"/>
      <w:lvlText w:val="%2."/>
      <w:lvlJc w:val="left"/>
      <w:pPr>
        <w:tabs>
          <w:tab w:val="num" w:pos="1440"/>
        </w:tabs>
        <w:ind w:left="1440" w:hanging="360"/>
      </w:pPr>
    </w:lvl>
    <w:lvl w:ilvl="2" w:tplc="26307418">
      <w:start w:val="1"/>
      <w:numFmt w:val="decimal"/>
      <w:lvlText w:val="%3."/>
      <w:lvlJc w:val="left"/>
      <w:pPr>
        <w:tabs>
          <w:tab w:val="num" w:pos="2160"/>
        </w:tabs>
        <w:ind w:left="2160" w:hanging="360"/>
      </w:pPr>
    </w:lvl>
    <w:lvl w:ilvl="3" w:tplc="19646A00">
      <w:start w:val="1"/>
      <w:numFmt w:val="decimal"/>
      <w:lvlText w:val="%4."/>
      <w:lvlJc w:val="left"/>
      <w:pPr>
        <w:tabs>
          <w:tab w:val="num" w:pos="2880"/>
        </w:tabs>
        <w:ind w:left="2880" w:hanging="360"/>
      </w:pPr>
    </w:lvl>
    <w:lvl w:ilvl="4" w:tplc="029C9662">
      <w:start w:val="1"/>
      <w:numFmt w:val="decimal"/>
      <w:lvlText w:val="%5."/>
      <w:lvlJc w:val="left"/>
      <w:pPr>
        <w:tabs>
          <w:tab w:val="num" w:pos="3600"/>
        </w:tabs>
        <w:ind w:left="3600" w:hanging="360"/>
      </w:pPr>
    </w:lvl>
    <w:lvl w:ilvl="5" w:tplc="CB9EE812">
      <w:start w:val="1"/>
      <w:numFmt w:val="decimal"/>
      <w:lvlText w:val="%6."/>
      <w:lvlJc w:val="left"/>
      <w:pPr>
        <w:tabs>
          <w:tab w:val="num" w:pos="4320"/>
        </w:tabs>
        <w:ind w:left="4320" w:hanging="360"/>
      </w:pPr>
    </w:lvl>
    <w:lvl w:ilvl="6" w:tplc="A4025C32">
      <w:start w:val="1"/>
      <w:numFmt w:val="decimal"/>
      <w:lvlText w:val="%7."/>
      <w:lvlJc w:val="left"/>
      <w:pPr>
        <w:tabs>
          <w:tab w:val="num" w:pos="5040"/>
        </w:tabs>
        <w:ind w:left="5040" w:hanging="360"/>
      </w:pPr>
    </w:lvl>
    <w:lvl w:ilvl="7" w:tplc="8272C242">
      <w:start w:val="1"/>
      <w:numFmt w:val="decimal"/>
      <w:lvlText w:val="%8."/>
      <w:lvlJc w:val="left"/>
      <w:pPr>
        <w:tabs>
          <w:tab w:val="num" w:pos="5760"/>
        </w:tabs>
        <w:ind w:left="5760" w:hanging="360"/>
      </w:pPr>
    </w:lvl>
    <w:lvl w:ilvl="8" w:tplc="D08C0528">
      <w:start w:val="1"/>
      <w:numFmt w:val="decimal"/>
      <w:lvlText w:val="%9."/>
      <w:lvlJc w:val="left"/>
      <w:pPr>
        <w:tabs>
          <w:tab w:val="num" w:pos="6480"/>
        </w:tabs>
        <w:ind w:left="6480" w:hanging="360"/>
      </w:pPr>
    </w:lvl>
  </w:abstractNum>
  <w:abstractNum w:abstractNumId="3">
    <w:nsid w:val="5EC15D86"/>
    <w:multiLevelType w:val="hybridMultilevel"/>
    <w:tmpl w:val="3F4CCC7A"/>
    <w:lvl w:ilvl="0" w:tplc="0226D142">
      <w:start w:val="1"/>
      <w:numFmt w:val="decimal"/>
      <w:lvlText w:val="%1."/>
      <w:lvlJc w:val="left"/>
      <w:pPr>
        <w:tabs>
          <w:tab w:val="num" w:pos="720"/>
        </w:tabs>
        <w:ind w:left="720" w:hanging="360"/>
      </w:pPr>
    </w:lvl>
    <w:lvl w:ilvl="1" w:tplc="4ACE1062">
      <w:start w:val="1"/>
      <w:numFmt w:val="decimal"/>
      <w:lvlText w:val="%2."/>
      <w:lvlJc w:val="left"/>
      <w:pPr>
        <w:tabs>
          <w:tab w:val="num" w:pos="1440"/>
        </w:tabs>
        <w:ind w:left="1440" w:hanging="360"/>
      </w:pPr>
    </w:lvl>
    <w:lvl w:ilvl="2" w:tplc="E06AD572">
      <w:start w:val="1"/>
      <w:numFmt w:val="decimal"/>
      <w:lvlText w:val="%3."/>
      <w:lvlJc w:val="left"/>
      <w:pPr>
        <w:tabs>
          <w:tab w:val="num" w:pos="2160"/>
        </w:tabs>
        <w:ind w:left="2160" w:hanging="360"/>
      </w:pPr>
    </w:lvl>
    <w:lvl w:ilvl="3" w:tplc="33628F58">
      <w:start w:val="1"/>
      <w:numFmt w:val="decimal"/>
      <w:lvlText w:val="%4."/>
      <w:lvlJc w:val="left"/>
      <w:pPr>
        <w:tabs>
          <w:tab w:val="num" w:pos="2880"/>
        </w:tabs>
        <w:ind w:left="2880" w:hanging="360"/>
      </w:pPr>
    </w:lvl>
    <w:lvl w:ilvl="4" w:tplc="A3F8097A">
      <w:start w:val="1"/>
      <w:numFmt w:val="decimal"/>
      <w:lvlText w:val="%5."/>
      <w:lvlJc w:val="left"/>
      <w:pPr>
        <w:tabs>
          <w:tab w:val="num" w:pos="3600"/>
        </w:tabs>
        <w:ind w:left="3600" w:hanging="360"/>
      </w:pPr>
    </w:lvl>
    <w:lvl w:ilvl="5" w:tplc="F730B930">
      <w:start w:val="1"/>
      <w:numFmt w:val="decimal"/>
      <w:lvlText w:val="%6."/>
      <w:lvlJc w:val="left"/>
      <w:pPr>
        <w:tabs>
          <w:tab w:val="num" w:pos="4320"/>
        </w:tabs>
        <w:ind w:left="4320" w:hanging="360"/>
      </w:pPr>
    </w:lvl>
    <w:lvl w:ilvl="6" w:tplc="FEA6B5AC">
      <w:start w:val="1"/>
      <w:numFmt w:val="decimal"/>
      <w:lvlText w:val="%7."/>
      <w:lvlJc w:val="left"/>
      <w:pPr>
        <w:tabs>
          <w:tab w:val="num" w:pos="5040"/>
        </w:tabs>
        <w:ind w:left="5040" w:hanging="360"/>
      </w:pPr>
    </w:lvl>
    <w:lvl w:ilvl="7" w:tplc="34EC9142">
      <w:start w:val="1"/>
      <w:numFmt w:val="decimal"/>
      <w:lvlText w:val="%8."/>
      <w:lvlJc w:val="left"/>
      <w:pPr>
        <w:tabs>
          <w:tab w:val="num" w:pos="5760"/>
        </w:tabs>
        <w:ind w:left="5760" w:hanging="360"/>
      </w:pPr>
    </w:lvl>
    <w:lvl w:ilvl="8" w:tplc="10EA4BE4">
      <w:start w:val="1"/>
      <w:numFmt w:val="decimal"/>
      <w:lvlText w:val="%9."/>
      <w:lvlJc w:val="left"/>
      <w:pPr>
        <w:tabs>
          <w:tab w:val="num" w:pos="6480"/>
        </w:tabs>
        <w:ind w:left="6480" w:hanging="360"/>
      </w:pPr>
    </w:lvl>
  </w:abstractNum>
  <w:abstractNum w:abstractNumId="4">
    <w:nsid w:val="605D27C6"/>
    <w:multiLevelType w:val="hybridMultilevel"/>
    <w:tmpl w:val="973AF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151282"/>
    <w:multiLevelType w:val="multilevel"/>
    <w:tmpl w:val="6FD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9D3573"/>
    <w:multiLevelType w:val="hybridMultilevel"/>
    <w:tmpl w:val="5E36A234"/>
    <w:lvl w:ilvl="0" w:tplc="1376D90A">
      <w:start w:val="1"/>
      <w:numFmt w:val="bullet"/>
      <w:lvlText w:val="•"/>
      <w:lvlJc w:val="left"/>
      <w:pPr>
        <w:tabs>
          <w:tab w:val="num" w:pos="720"/>
        </w:tabs>
        <w:ind w:left="720" w:hanging="360"/>
      </w:pPr>
      <w:rPr>
        <w:rFonts w:ascii="Times New Roman" w:hAnsi="Times New Roman" w:cs="Times New Roman" w:hint="default"/>
      </w:rPr>
    </w:lvl>
    <w:lvl w:ilvl="1" w:tplc="D3948836">
      <w:start w:val="1"/>
      <w:numFmt w:val="bullet"/>
      <w:lvlText w:val="•"/>
      <w:lvlJc w:val="left"/>
      <w:pPr>
        <w:tabs>
          <w:tab w:val="num" w:pos="1440"/>
        </w:tabs>
        <w:ind w:left="1440" w:hanging="360"/>
      </w:pPr>
      <w:rPr>
        <w:rFonts w:ascii="Times New Roman" w:hAnsi="Times New Roman" w:cs="Times New Roman" w:hint="default"/>
      </w:rPr>
    </w:lvl>
    <w:lvl w:ilvl="2" w:tplc="27DC668C">
      <w:start w:val="1"/>
      <w:numFmt w:val="bullet"/>
      <w:lvlText w:val="•"/>
      <w:lvlJc w:val="left"/>
      <w:pPr>
        <w:tabs>
          <w:tab w:val="num" w:pos="2160"/>
        </w:tabs>
        <w:ind w:left="2160" w:hanging="360"/>
      </w:pPr>
      <w:rPr>
        <w:rFonts w:ascii="Times New Roman" w:hAnsi="Times New Roman" w:cs="Times New Roman" w:hint="default"/>
      </w:rPr>
    </w:lvl>
    <w:lvl w:ilvl="3" w:tplc="9692CA62">
      <w:start w:val="1"/>
      <w:numFmt w:val="bullet"/>
      <w:lvlText w:val="•"/>
      <w:lvlJc w:val="left"/>
      <w:pPr>
        <w:tabs>
          <w:tab w:val="num" w:pos="2880"/>
        </w:tabs>
        <w:ind w:left="2880" w:hanging="360"/>
      </w:pPr>
      <w:rPr>
        <w:rFonts w:ascii="Times New Roman" w:hAnsi="Times New Roman" w:cs="Times New Roman" w:hint="default"/>
      </w:rPr>
    </w:lvl>
    <w:lvl w:ilvl="4" w:tplc="B922C8BA">
      <w:start w:val="1"/>
      <w:numFmt w:val="bullet"/>
      <w:lvlText w:val="•"/>
      <w:lvlJc w:val="left"/>
      <w:pPr>
        <w:tabs>
          <w:tab w:val="num" w:pos="3600"/>
        </w:tabs>
        <w:ind w:left="3600" w:hanging="360"/>
      </w:pPr>
      <w:rPr>
        <w:rFonts w:ascii="Times New Roman" w:hAnsi="Times New Roman" w:cs="Times New Roman" w:hint="default"/>
      </w:rPr>
    </w:lvl>
    <w:lvl w:ilvl="5" w:tplc="2D2C7046">
      <w:start w:val="1"/>
      <w:numFmt w:val="bullet"/>
      <w:lvlText w:val="•"/>
      <w:lvlJc w:val="left"/>
      <w:pPr>
        <w:tabs>
          <w:tab w:val="num" w:pos="4320"/>
        </w:tabs>
        <w:ind w:left="4320" w:hanging="360"/>
      </w:pPr>
      <w:rPr>
        <w:rFonts w:ascii="Times New Roman" w:hAnsi="Times New Roman" w:cs="Times New Roman" w:hint="default"/>
      </w:rPr>
    </w:lvl>
    <w:lvl w:ilvl="6" w:tplc="D1B6B6B6">
      <w:start w:val="1"/>
      <w:numFmt w:val="bullet"/>
      <w:lvlText w:val="•"/>
      <w:lvlJc w:val="left"/>
      <w:pPr>
        <w:tabs>
          <w:tab w:val="num" w:pos="5040"/>
        </w:tabs>
        <w:ind w:left="5040" w:hanging="360"/>
      </w:pPr>
      <w:rPr>
        <w:rFonts w:ascii="Times New Roman" w:hAnsi="Times New Roman" w:cs="Times New Roman" w:hint="default"/>
      </w:rPr>
    </w:lvl>
    <w:lvl w:ilvl="7" w:tplc="D6421A6A">
      <w:start w:val="1"/>
      <w:numFmt w:val="bullet"/>
      <w:lvlText w:val="•"/>
      <w:lvlJc w:val="left"/>
      <w:pPr>
        <w:tabs>
          <w:tab w:val="num" w:pos="5760"/>
        </w:tabs>
        <w:ind w:left="5760" w:hanging="360"/>
      </w:pPr>
      <w:rPr>
        <w:rFonts w:ascii="Times New Roman" w:hAnsi="Times New Roman" w:cs="Times New Roman" w:hint="default"/>
      </w:rPr>
    </w:lvl>
    <w:lvl w:ilvl="8" w:tplc="9B9AFD20">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EC"/>
    <w:rsid w:val="00026BD2"/>
    <w:rsid w:val="00063B0C"/>
    <w:rsid w:val="00071609"/>
    <w:rsid w:val="000E2D52"/>
    <w:rsid w:val="00106461"/>
    <w:rsid w:val="00150C2F"/>
    <w:rsid w:val="00156BEC"/>
    <w:rsid w:val="001F1703"/>
    <w:rsid w:val="00202973"/>
    <w:rsid w:val="00226C44"/>
    <w:rsid w:val="002833CC"/>
    <w:rsid w:val="002C7C61"/>
    <w:rsid w:val="003010E0"/>
    <w:rsid w:val="003717A6"/>
    <w:rsid w:val="0037617D"/>
    <w:rsid w:val="003C0788"/>
    <w:rsid w:val="003F3348"/>
    <w:rsid w:val="0042544A"/>
    <w:rsid w:val="00445205"/>
    <w:rsid w:val="00472638"/>
    <w:rsid w:val="004A6897"/>
    <w:rsid w:val="004C25BC"/>
    <w:rsid w:val="004D13D3"/>
    <w:rsid w:val="004E5811"/>
    <w:rsid w:val="00512636"/>
    <w:rsid w:val="005214F9"/>
    <w:rsid w:val="00524F64"/>
    <w:rsid w:val="005319B6"/>
    <w:rsid w:val="0055120F"/>
    <w:rsid w:val="00592D62"/>
    <w:rsid w:val="005A7BAD"/>
    <w:rsid w:val="005B4464"/>
    <w:rsid w:val="005B7092"/>
    <w:rsid w:val="006912C1"/>
    <w:rsid w:val="006A1D47"/>
    <w:rsid w:val="006D2523"/>
    <w:rsid w:val="006D44FD"/>
    <w:rsid w:val="006E3B16"/>
    <w:rsid w:val="006E3BF9"/>
    <w:rsid w:val="006F122D"/>
    <w:rsid w:val="006F44A5"/>
    <w:rsid w:val="006F4CC3"/>
    <w:rsid w:val="00715034"/>
    <w:rsid w:val="007206F4"/>
    <w:rsid w:val="00732BD5"/>
    <w:rsid w:val="007538D5"/>
    <w:rsid w:val="00772885"/>
    <w:rsid w:val="00775EDE"/>
    <w:rsid w:val="00793BFA"/>
    <w:rsid w:val="00797D0D"/>
    <w:rsid w:val="007E4CEB"/>
    <w:rsid w:val="0082128C"/>
    <w:rsid w:val="00821A77"/>
    <w:rsid w:val="00844B79"/>
    <w:rsid w:val="008513CB"/>
    <w:rsid w:val="00893CDE"/>
    <w:rsid w:val="008963CE"/>
    <w:rsid w:val="008A2DF9"/>
    <w:rsid w:val="008C25C2"/>
    <w:rsid w:val="008C7D55"/>
    <w:rsid w:val="008F5FC4"/>
    <w:rsid w:val="00910D18"/>
    <w:rsid w:val="00956485"/>
    <w:rsid w:val="00973A1C"/>
    <w:rsid w:val="00985A9C"/>
    <w:rsid w:val="009B28F0"/>
    <w:rsid w:val="009E053D"/>
    <w:rsid w:val="00A35024"/>
    <w:rsid w:val="00A47ED2"/>
    <w:rsid w:val="00A66EA3"/>
    <w:rsid w:val="00AD77D9"/>
    <w:rsid w:val="00B03897"/>
    <w:rsid w:val="00B04584"/>
    <w:rsid w:val="00B1451E"/>
    <w:rsid w:val="00B45EF6"/>
    <w:rsid w:val="00B55DAF"/>
    <w:rsid w:val="00B84060"/>
    <w:rsid w:val="00B87E72"/>
    <w:rsid w:val="00BA551B"/>
    <w:rsid w:val="00BC5B3F"/>
    <w:rsid w:val="00BE2375"/>
    <w:rsid w:val="00C54ABC"/>
    <w:rsid w:val="00C57EB9"/>
    <w:rsid w:val="00C62192"/>
    <w:rsid w:val="00C70C4C"/>
    <w:rsid w:val="00CD458F"/>
    <w:rsid w:val="00CF2086"/>
    <w:rsid w:val="00D225AF"/>
    <w:rsid w:val="00D4251D"/>
    <w:rsid w:val="00D55290"/>
    <w:rsid w:val="00D57882"/>
    <w:rsid w:val="00D6715C"/>
    <w:rsid w:val="00D73F92"/>
    <w:rsid w:val="00DA4EBF"/>
    <w:rsid w:val="00DD4D4B"/>
    <w:rsid w:val="00DD681D"/>
    <w:rsid w:val="00DE5DF1"/>
    <w:rsid w:val="00E1113F"/>
    <w:rsid w:val="00EA2FB8"/>
    <w:rsid w:val="00EB441A"/>
    <w:rsid w:val="00EC7F33"/>
    <w:rsid w:val="00EE61D4"/>
    <w:rsid w:val="00F02D26"/>
    <w:rsid w:val="00F03678"/>
    <w:rsid w:val="00F16AD5"/>
    <w:rsid w:val="00F2135C"/>
    <w:rsid w:val="00F370CE"/>
    <w:rsid w:val="00F429E3"/>
    <w:rsid w:val="00F776B8"/>
    <w:rsid w:val="00FA05B8"/>
    <w:rsid w:val="00FC6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378E-FADC-4540-9245-8F9E2EE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703"/>
    <w:pPr>
      <w:ind w:left="720"/>
      <w:contextualSpacing/>
    </w:pPr>
  </w:style>
  <w:style w:type="paragraph" w:styleId="NormalWeb">
    <w:name w:val="Normal (Web)"/>
    <w:basedOn w:val="Normal"/>
    <w:uiPriority w:val="99"/>
    <w:semiHidden/>
    <w:unhideWhenUsed/>
    <w:rsid w:val="003010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93C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CDE"/>
  </w:style>
  <w:style w:type="paragraph" w:styleId="Piedepgina">
    <w:name w:val="footer"/>
    <w:basedOn w:val="Normal"/>
    <w:link w:val="PiedepginaCar"/>
    <w:uiPriority w:val="99"/>
    <w:unhideWhenUsed/>
    <w:rsid w:val="00893C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CDE"/>
  </w:style>
  <w:style w:type="table" w:styleId="Tablaconcuadrcula">
    <w:name w:val="Table Grid"/>
    <w:basedOn w:val="Tablanormal"/>
    <w:uiPriority w:val="39"/>
    <w:rsid w:val="0015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55290"/>
  </w:style>
  <w:style w:type="character" w:styleId="Hipervnculo">
    <w:name w:val="Hyperlink"/>
    <w:basedOn w:val="Fuentedeprrafopredeter"/>
    <w:uiPriority w:val="99"/>
    <w:semiHidden/>
    <w:unhideWhenUsed/>
    <w:rsid w:val="00D5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3576">
      <w:bodyDiv w:val="1"/>
      <w:marLeft w:val="0"/>
      <w:marRight w:val="0"/>
      <w:marTop w:val="0"/>
      <w:marBottom w:val="0"/>
      <w:divBdr>
        <w:top w:val="none" w:sz="0" w:space="0" w:color="auto"/>
        <w:left w:val="none" w:sz="0" w:space="0" w:color="auto"/>
        <w:bottom w:val="none" w:sz="0" w:space="0" w:color="auto"/>
        <w:right w:val="none" w:sz="0" w:space="0" w:color="auto"/>
      </w:divBdr>
    </w:div>
    <w:div w:id="415904288">
      <w:bodyDiv w:val="1"/>
      <w:marLeft w:val="0"/>
      <w:marRight w:val="0"/>
      <w:marTop w:val="0"/>
      <w:marBottom w:val="0"/>
      <w:divBdr>
        <w:top w:val="none" w:sz="0" w:space="0" w:color="auto"/>
        <w:left w:val="none" w:sz="0" w:space="0" w:color="auto"/>
        <w:bottom w:val="none" w:sz="0" w:space="0" w:color="auto"/>
        <w:right w:val="none" w:sz="0" w:space="0" w:color="auto"/>
      </w:divBdr>
    </w:div>
    <w:div w:id="537593828">
      <w:bodyDiv w:val="1"/>
      <w:marLeft w:val="0"/>
      <w:marRight w:val="0"/>
      <w:marTop w:val="0"/>
      <w:marBottom w:val="0"/>
      <w:divBdr>
        <w:top w:val="none" w:sz="0" w:space="0" w:color="auto"/>
        <w:left w:val="none" w:sz="0" w:space="0" w:color="auto"/>
        <w:bottom w:val="none" w:sz="0" w:space="0" w:color="auto"/>
        <w:right w:val="none" w:sz="0" w:space="0" w:color="auto"/>
      </w:divBdr>
    </w:div>
    <w:div w:id="771362470">
      <w:bodyDiv w:val="1"/>
      <w:marLeft w:val="0"/>
      <w:marRight w:val="0"/>
      <w:marTop w:val="0"/>
      <w:marBottom w:val="0"/>
      <w:divBdr>
        <w:top w:val="none" w:sz="0" w:space="0" w:color="auto"/>
        <w:left w:val="none" w:sz="0" w:space="0" w:color="auto"/>
        <w:bottom w:val="none" w:sz="0" w:space="0" w:color="auto"/>
        <w:right w:val="none" w:sz="0" w:space="0" w:color="auto"/>
      </w:divBdr>
    </w:div>
    <w:div w:id="951086375">
      <w:bodyDiv w:val="1"/>
      <w:marLeft w:val="0"/>
      <w:marRight w:val="0"/>
      <w:marTop w:val="0"/>
      <w:marBottom w:val="0"/>
      <w:divBdr>
        <w:top w:val="none" w:sz="0" w:space="0" w:color="auto"/>
        <w:left w:val="none" w:sz="0" w:space="0" w:color="auto"/>
        <w:bottom w:val="none" w:sz="0" w:space="0" w:color="auto"/>
        <w:right w:val="none" w:sz="0" w:space="0" w:color="auto"/>
      </w:divBdr>
    </w:div>
    <w:div w:id="993990867">
      <w:bodyDiv w:val="1"/>
      <w:marLeft w:val="0"/>
      <w:marRight w:val="0"/>
      <w:marTop w:val="0"/>
      <w:marBottom w:val="0"/>
      <w:divBdr>
        <w:top w:val="none" w:sz="0" w:space="0" w:color="auto"/>
        <w:left w:val="none" w:sz="0" w:space="0" w:color="auto"/>
        <w:bottom w:val="none" w:sz="0" w:space="0" w:color="auto"/>
        <w:right w:val="none" w:sz="0" w:space="0" w:color="auto"/>
      </w:divBdr>
    </w:div>
    <w:div w:id="1100103736">
      <w:bodyDiv w:val="1"/>
      <w:marLeft w:val="0"/>
      <w:marRight w:val="0"/>
      <w:marTop w:val="0"/>
      <w:marBottom w:val="0"/>
      <w:divBdr>
        <w:top w:val="none" w:sz="0" w:space="0" w:color="auto"/>
        <w:left w:val="none" w:sz="0" w:space="0" w:color="auto"/>
        <w:bottom w:val="none" w:sz="0" w:space="0" w:color="auto"/>
        <w:right w:val="none" w:sz="0" w:space="0" w:color="auto"/>
      </w:divBdr>
      <w:divsChild>
        <w:div w:id="106124369">
          <w:marLeft w:val="288"/>
          <w:marRight w:val="0"/>
          <w:marTop w:val="180"/>
          <w:marBottom w:val="0"/>
          <w:divBdr>
            <w:top w:val="none" w:sz="0" w:space="0" w:color="auto"/>
            <w:left w:val="none" w:sz="0" w:space="0" w:color="auto"/>
            <w:bottom w:val="none" w:sz="0" w:space="0" w:color="auto"/>
            <w:right w:val="none" w:sz="0" w:space="0" w:color="auto"/>
          </w:divBdr>
        </w:div>
      </w:divsChild>
    </w:div>
    <w:div w:id="1205874217">
      <w:bodyDiv w:val="1"/>
      <w:marLeft w:val="0"/>
      <w:marRight w:val="0"/>
      <w:marTop w:val="0"/>
      <w:marBottom w:val="0"/>
      <w:divBdr>
        <w:top w:val="none" w:sz="0" w:space="0" w:color="auto"/>
        <w:left w:val="none" w:sz="0" w:space="0" w:color="auto"/>
        <w:bottom w:val="none" w:sz="0" w:space="0" w:color="auto"/>
        <w:right w:val="none" w:sz="0" w:space="0" w:color="auto"/>
      </w:divBdr>
    </w:div>
    <w:div w:id="1230382102">
      <w:bodyDiv w:val="1"/>
      <w:marLeft w:val="0"/>
      <w:marRight w:val="0"/>
      <w:marTop w:val="0"/>
      <w:marBottom w:val="0"/>
      <w:divBdr>
        <w:top w:val="none" w:sz="0" w:space="0" w:color="auto"/>
        <w:left w:val="none" w:sz="0" w:space="0" w:color="auto"/>
        <w:bottom w:val="none" w:sz="0" w:space="0" w:color="auto"/>
        <w:right w:val="none" w:sz="0" w:space="0" w:color="auto"/>
      </w:divBdr>
    </w:div>
    <w:div w:id="1376659374">
      <w:bodyDiv w:val="1"/>
      <w:marLeft w:val="0"/>
      <w:marRight w:val="0"/>
      <w:marTop w:val="0"/>
      <w:marBottom w:val="0"/>
      <w:divBdr>
        <w:top w:val="none" w:sz="0" w:space="0" w:color="auto"/>
        <w:left w:val="none" w:sz="0" w:space="0" w:color="auto"/>
        <w:bottom w:val="none" w:sz="0" w:space="0" w:color="auto"/>
        <w:right w:val="none" w:sz="0" w:space="0" w:color="auto"/>
      </w:divBdr>
    </w:div>
    <w:div w:id="1469275985">
      <w:bodyDiv w:val="1"/>
      <w:marLeft w:val="0"/>
      <w:marRight w:val="0"/>
      <w:marTop w:val="0"/>
      <w:marBottom w:val="0"/>
      <w:divBdr>
        <w:top w:val="none" w:sz="0" w:space="0" w:color="auto"/>
        <w:left w:val="none" w:sz="0" w:space="0" w:color="auto"/>
        <w:bottom w:val="none" w:sz="0" w:space="0" w:color="auto"/>
        <w:right w:val="none" w:sz="0" w:space="0" w:color="auto"/>
      </w:divBdr>
    </w:div>
    <w:div w:id="1472819224">
      <w:bodyDiv w:val="1"/>
      <w:marLeft w:val="0"/>
      <w:marRight w:val="0"/>
      <w:marTop w:val="0"/>
      <w:marBottom w:val="0"/>
      <w:divBdr>
        <w:top w:val="none" w:sz="0" w:space="0" w:color="auto"/>
        <w:left w:val="none" w:sz="0" w:space="0" w:color="auto"/>
        <w:bottom w:val="none" w:sz="0" w:space="0" w:color="auto"/>
        <w:right w:val="none" w:sz="0" w:space="0" w:color="auto"/>
      </w:divBdr>
    </w:div>
    <w:div w:id="1606309736">
      <w:bodyDiv w:val="1"/>
      <w:marLeft w:val="0"/>
      <w:marRight w:val="0"/>
      <w:marTop w:val="0"/>
      <w:marBottom w:val="0"/>
      <w:divBdr>
        <w:top w:val="none" w:sz="0" w:space="0" w:color="auto"/>
        <w:left w:val="none" w:sz="0" w:space="0" w:color="auto"/>
        <w:bottom w:val="none" w:sz="0" w:space="0" w:color="auto"/>
        <w:right w:val="none" w:sz="0" w:space="0" w:color="auto"/>
      </w:divBdr>
    </w:div>
    <w:div w:id="1716540191">
      <w:bodyDiv w:val="1"/>
      <w:marLeft w:val="0"/>
      <w:marRight w:val="0"/>
      <w:marTop w:val="0"/>
      <w:marBottom w:val="0"/>
      <w:divBdr>
        <w:top w:val="none" w:sz="0" w:space="0" w:color="auto"/>
        <w:left w:val="none" w:sz="0" w:space="0" w:color="auto"/>
        <w:bottom w:val="none" w:sz="0" w:space="0" w:color="auto"/>
        <w:right w:val="none" w:sz="0" w:space="0" w:color="auto"/>
      </w:divBdr>
    </w:div>
    <w:div w:id="1721589581">
      <w:bodyDiv w:val="1"/>
      <w:marLeft w:val="0"/>
      <w:marRight w:val="0"/>
      <w:marTop w:val="0"/>
      <w:marBottom w:val="0"/>
      <w:divBdr>
        <w:top w:val="none" w:sz="0" w:space="0" w:color="auto"/>
        <w:left w:val="none" w:sz="0" w:space="0" w:color="auto"/>
        <w:bottom w:val="none" w:sz="0" w:space="0" w:color="auto"/>
        <w:right w:val="none" w:sz="0" w:space="0" w:color="auto"/>
      </w:divBdr>
    </w:div>
    <w:div w:id="2018925867">
      <w:bodyDiv w:val="1"/>
      <w:marLeft w:val="0"/>
      <w:marRight w:val="0"/>
      <w:marTop w:val="0"/>
      <w:marBottom w:val="0"/>
      <w:divBdr>
        <w:top w:val="none" w:sz="0" w:space="0" w:color="auto"/>
        <w:left w:val="none" w:sz="0" w:space="0" w:color="auto"/>
        <w:bottom w:val="none" w:sz="0" w:space="0" w:color="auto"/>
        <w:right w:val="none" w:sz="0" w:space="0" w:color="auto"/>
      </w:divBdr>
    </w:div>
    <w:div w:id="21444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Psicolog%C3%ADa_conductista" TargetMode="External"/><Relationship Id="rId18" Type="http://schemas.openxmlformats.org/officeDocument/2006/relationships/hyperlink" Target="http://es.wikipedia.org/wiki/Psicolog%C3%ADa" TargetMode="External"/><Relationship Id="rId26" Type="http://schemas.openxmlformats.org/officeDocument/2006/relationships/hyperlink" Target="http://es.wikipedia.org/w/index.php?title=Descondicionamiento&amp;action=edit&amp;redlink=1" TargetMode="External"/><Relationship Id="rId3" Type="http://schemas.openxmlformats.org/officeDocument/2006/relationships/settings" Target="settings.xml"/><Relationship Id="rId21" Type="http://schemas.openxmlformats.org/officeDocument/2006/relationships/hyperlink" Target="http://es.wikipedia.org/wiki/Peque%C3%B1o_Albert" TargetMode="External"/><Relationship Id="rId7" Type="http://schemas.openxmlformats.org/officeDocument/2006/relationships/image" Target="media/image1.jpeg"/><Relationship Id="rId12" Type="http://schemas.openxmlformats.org/officeDocument/2006/relationships/hyperlink" Target="http://es.wikipedia.org/wiki/1913" TargetMode="External"/><Relationship Id="rId17" Type="http://schemas.openxmlformats.org/officeDocument/2006/relationships/hyperlink" Target="http://es.wikipedia.org/wiki/Psicolog%C3%ADa" TargetMode="External"/><Relationship Id="rId25" Type="http://schemas.openxmlformats.org/officeDocument/2006/relationships/hyperlink" Target="http://es.wikipedia.org/wiki/Peque%C3%B1o_Albert" TargetMode="External"/><Relationship Id="rId2" Type="http://schemas.openxmlformats.org/officeDocument/2006/relationships/styles" Target="styles.xml"/><Relationship Id="rId16" Type="http://schemas.openxmlformats.org/officeDocument/2006/relationships/hyperlink" Target="http://es.wikipedia.org/wiki/M%C3%A9todo_cient%C3%ADfico" TargetMode="External"/><Relationship Id="rId20" Type="http://schemas.openxmlformats.org/officeDocument/2006/relationships/hyperlink" Target="http://es.wikipedia.org/wiki/Condicionamiento_del_mie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Psicolog%C3%ADa_conductista" TargetMode="External"/><Relationship Id="rId24" Type="http://schemas.openxmlformats.org/officeDocument/2006/relationships/hyperlink" Target="http://es.wikipedia.org/wiki/Rosalie_Rayner" TargetMode="External"/><Relationship Id="rId5" Type="http://schemas.openxmlformats.org/officeDocument/2006/relationships/footnotes" Target="footnotes.xml"/><Relationship Id="rId15" Type="http://schemas.openxmlformats.org/officeDocument/2006/relationships/hyperlink" Target="http://es.wikipedia.org/wiki/Psicolog%C3%ADa" TargetMode="External"/><Relationship Id="rId23" Type="http://schemas.openxmlformats.org/officeDocument/2006/relationships/hyperlink" Target="http://es.wikipedia.org/wiki/Iv%C3%A1n_P%C3%A1vlov" TargetMode="External"/><Relationship Id="rId28" Type="http://schemas.openxmlformats.org/officeDocument/2006/relationships/theme" Target="theme/theme1.xml"/><Relationship Id="rId10" Type="http://schemas.openxmlformats.org/officeDocument/2006/relationships/hyperlink" Target="http://es.wikipedia.org/wiki/1913" TargetMode="External"/><Relationship Id="rId19" Type="http://schemas.openxmlformats.org/officeDocument/2006/relationships/hyperlink" Target="http://es.wikipedia.org/wiki/Rosalie_Rayner" TargetMode="External"/><Relationship Id="rId4" Type="http://schemas.openxmlformats.org/officeDocument/2006/relationships/webSettings" Target="webSettings.xml"/><Relationship Id="rId9" Type="http://schemas.openxmlformats.org/officeDocument/2006/relationships/hyperlink" Target="http://es.wikipedia.org/wiki/Psicolog%C3%ADa_conductista" TargetMode="External"/><Relationship Id="rId14" Type="http://schemas.openxmlformats.org/officeDocument/2006/relationships/hyperlink" Target="http://es.wikipedia.org/wiki/Filosof%C3%ADa" TargetMode="External"/><Relationship Id="rId22" Type="http://schemas.openxmlformats.org/officeDocument/2006/relationships/hyperlink" Target="http://es.wikipedia.org/wiki/Condicionamiento_cl%C3%A1sic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2</cp:revision>
  <dcterms:created xsi:type="dcterms:W3CDTF">2015-01-12T23:32:00Z</dcterms:created>
  <dcterms:modified xsi:type="dcterms:W3CDTF">2015-01-12T23:32:00Z</dcterms:modified>
</cp:coreProperties>
</file>